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08" w:rsidRPr="00C85008" w:rsidRDefault="006A7922" w:rsidP="006A7922">
      <w:pPr>
        <w:spacing w:line="220" w:lineRule="atLeast"/>
        <w:rPr>
          <w:rFonts w:hint="eastAsia"/>
          <w:b/>
          <w:color w:val="FF0000"/>
          <w:sz w:val="32"/>
          <w:szCs w:val="32"/>
        </w:rPr>
      </w:pPr>
      <w:r w:rsidRPr="00C85008">
        <w:rPr>
          <w:rFonts w:hint="eastAsia"/>
          <w:b/>
          <w:color w:val="FF0000"/>
          <w:sz w:val="32"/>
          <w:szCs w:val="32"/>
        </w:rPr>
        <w:t>2023</w:t>
      </w:r>
      <w:r w:rsidRPr="00C85008">
        <w:rPr>
          <w:rFonts w:hint="eastAsia"/>
          <w:b/>
          <w:color w:val="FF0000"/>
          <w:sz w:val="32"/>
          <w:szCs w:val="32"/>
        </w:rPr>
        <w:t>第</w:t>
      </w:r>
      <w:r w:rsidRPr="00C85008">
        <w:rPr>
          <w:rFonts w:hint="eastAsia"/>
          <w:b/>
          <w:color w:val="FF0000"/>
          <w:sz w:val="32"/>
          <w:szCs w:val="32"/>
        </w:rPr>
        <w:t>61</w:t>
      </w:r>
      <w:r w:rsidRPr="00C85008">
        <w:rPr>
          <w:rFonts w:hint="eastAsia"/>
          <w:b/>
          <w:color w:val="FF0000"/>
          <w:sz w:val="32"/>
          <w:szCs w:val="32"/>
        </w:rPr>
        <w:t>届中国（上海）特许加盟展览会</w:t>
      </w:r>
      <w:r w:rsidR="00C85008" w:rsidRPr="00C85008">
        <w:rPr>
          <w:rFonts w:hint="eastAsia"/>
          <w:b/>
          <w:color w:val="FF0000"/>
          <w:sz w:val="32"/>
          <w:szCs w:val="32"/>
        </w:rPr>
        <w:t>2023.8.4-6</w:t>
      </w:r>
    </w:p>
    <w:p w:rsidR="006A7922" w:rsidRDefault="004934B9" w:rsidP="006A7922">
      <w:pPr>
        <w:spacing w:line="220" w:lineRule="atLeast"/>
        <w:rPr>
          <w:rFonts w:hint="eastAsia"/>
        </w:rPr>
      </w:pPr>
      <w:r>
        <w:rPr>
          <w:rFonts w:hint="eastAsia"/>
        </w:rPr>
        <w:t>展会时间：</w:t>
      </w:r>
      <w:r w:rsidR="006A7922">
        <w:rPr>
          <w:rFonts w:hint="eastAsia"/>
        </w:rPr>
        <w:t>2023.8.4-6</w:t>
      </w:r>
      <w:r w:rsidR="006A7922">
        <w:rPr>
          <w:rFonts w:hint="eastAsia"/>
        </w:rPr>
        <w:t>／上海新国际博览中心</w:t>
      </w:r>
    </w:p>
    <w:p w:rsidR="00C85008" w:rsidRDefault="00C85008" w:rsidP="006A7922">
      <w:pPr>
        <w:spacing w:line="220" w:lineRule="atLeast"/>
        <w:rPr>
          <w:rFonts w:hint="eastAsia"/>
        </w:rPr>
      </w:pPr>
      <w:r>
        <w:rPr>
          <w:rFonts w:hint="eastAsia"/>
        </w:rPr>
        <w:t>主办单位：中国连锁经营协会</w:t>
      </w:r>
    </w:p>
    <w:p w:rsidR="006A7922" w:rsidRDefault="006A7922" w:rsidP="006A7922">
      <w:pPr>
        <w:spacing w:line="220" w:lineRule="atLeast"/>
      </w:pPr>
      <w:r>
        <w:rPr>
          <w:rFonts w:hint="eastAsia"/>
        </w:rPr>
        <w:t>展位预订：王经理</w:t>
      </w:r>
      <w:r>
        <w:rPr>
          <w:rFonts w:hint="eastAsia"/>
        </w:rPr>
        <w:t>13564586038</w:t>
      </w:r>
      <w:r>
        <w:rPr>
          <w:rFonts w:hint="eastAsia"/>
        </w:rPr>
        <w:t>（兼微信）</w:t>
      </w:r>
    </w:p>
    <w:p w:rsidR="006A7922" w:rsidRDefault="006A7922" w:rsidP="006A7922">
      <w:pPr>
        <w:spacing w:line="220" w:lineRule="atLeast"/>
        <w:rPr>
          <w:rFonts w:hint="eastAsia"/>
        </w:rPr>
      </w:pPr>
      <w:r>
        <w:rPr>
          <w:rFonts w:hint="eastAsia"/>
        </w:rPr>
        <w:t>中国特许加盟展核心价值为全球特许品牌提供更精准高效的加盟对接通道为全球特许企业提供全渠道、全场景、全产业链的资源整合赋能</w:t>
      </w:r>
    </w:p>
    <w:p w:rsidR="006A7922" w:rsidRDefault="006A7922" w:rsidP="006A7922">
      <w:pPr>
        <w:spacing w:line="220" w:lineRule="atLeast"/>
        <w:rPr>
          <w:rFonts w:hint="eastAsia"/>
        </w:rPr>
      </w:pPr>
      <w:r>
        <w:rPr>
          <w:rFonts w:hint="eastAsia"/>
        </w:rPr>
        <w:t>中国特许加盟展</w:t>
      </w:r>
      <w:r>
        <w:rPr>
          <w:rFonts w:hint="eastAsia"/>
        </w:rPr>
        <w:t>FRANCHISE CHINA</w:t>
      </w:r>
      <w:r>
        <w:rPr>
          <w:rFonts w:hint="eastAsia"/>
        </w:rPr>
        <w:t>起始于</w:t>
      </w:r>
      <w:r>
        <w:rPr>
          <w:rFonts w:hint="eastAsia"/>
        </w:rPr>
        <w:t>1999</w:t>
      </w:r>
      <w:r>
        <w:rPr>
          <w:rFonts w:hint="eastAsia"/>
        </w:rPr>
        <w:t>年北京，是经商务部批准，由中国连锁经营协会主办的综合性专业加盟展，展览范围涵盖餐饮、零售、教育培训、生活服务及上下游产业供应商等多业态。展会一直以推动中国特许加盟规范、健康、可持续发展为初心，创办</w:t>
      </w:r>
      <w:r>
        <w:rPr>
          <w:rFonts w:hint="eastAsia"/>
        </w:rPr>
        <w:t>24</w:t>
      </w:r>
      <w:r>
        <w:rPr>
          <w:rFonts w:hint="eastAsia"/>
        </w:rPr>
        <w:t>年来，见证了中国特许加盟市场从萌芽至逐渐成熟、规范的整个过程，并在其中发挥了极其重要的推动作用。</w:t>
      </w:r>
    </w:p>
    <w:p w:rsidR="006A7922" w:rsidRDefault="006A7922" w:rsidP="006A7922">
      <w:pPr>
        <w:spacing w:line="220" w:lineRule="atLeast"/>
      </w:pPr>
      <w:r>
        <w:rPr>
          <w:rFonts w:hint="eastAsia"/>
        </w:rPr>
        <w:t>1999</w:t>
      </w:r>
      <w:r>
        <w:rPr>
          <w:rFonts w:hint="eastAsia"/>
        </w:rPr>
        <w:t>年</w:t>
      </w:r>
      <w:r>
        <w:rPr>
          <w:rFonts w:hint="eastAsia"/>
        </w:rPr>
        <w:t>11</w:t>
      </w:r>
      <w:r>
        <w:rPr>
          <w:rFonts w:hint="eastAsia"/>
        </w:rPr>
        <w:t>月，第一届中国国际特许经营展览会暨研讨会在北京国际会议中心举办，这是中国特许加盟展的前身，这届大会也拉开了中国特许加盟大发展的序幕。时至今日，中国特许加盟展已走过</w:t>
      </w:r>
      <w:r>
        <w:rPr>
          <w:rFonts w:hint="eastAsia"/>
        </w:rPr>
        <w:t>22</w:t>
      </w:r>
      <w:r>
        <w:rPr>
          <w:rFonts w:hint="eastAsia"/>
        </w:rPr>
        <w:t>年的发展历程，在这个过程之中，众多特许加盟品牌随着展会一起成长壮大，很多已经成为所在行业的佼佼者，也有数十万加盟投资人通过展会找到了优质的加盟项目。中国特许加盟展创办的初心是让中国的特许经营发展得更为健康、更为有序，可以保护加盟投资人的利益，同时也可以让特许企业在这个过程中健康成长，这个初心我们一直在坚守，始终未曾改变。中国特许加盟展也在行业内树立起了良好的口碑，成为特许企业及加盟投资人值得信赖的加盟展会。</w:t>
      </w:r>
    </w:p>
    <w:p w:rsidR="006A7922" w:rsidRDefault="006A7922" w:rsidP="006A7922">
      <w:pPr>
        <w:spacing w:line="220" w:lineRule="atLeast"/>
      </w:pPr>
      <w:r>
        <w:rPr>
          <w:rFonts w:hint="eastAsia"/>
        </w:rPr>
        <w:t>24</w:t>
      </w:r>
      <w:r>
        <w:rPr>
          <w:rFonts w:hint="eastAsia"/>
        </w:rPr>
        <w:t>年专业品质中国加盟市场的风向标</w:t>
      </w:r>
      <w:r>
        <w:rPr>
          <w:rFonts w:hint="eastAsia"/>
        </w:rPr>
        <w:t>8300</w:t>
      </w:r>
      <w:r>
        <w:rPr>
          <w:rFonts w:hint="eastAsia"/>
        </w:rPr>
        <w:t>个连锁品牌的选择企业加盟招商首选</w:t>
      </w:r>
      <w:r>
        <w:rPr>
          <w:rFonts w:hint="eastAsia"/>
        </w:rPr>
        <w:t xml:space="preserve"> 11</w:t>
      </w:r>
      <w:r>
        <w:rPr>
          <w:rFonts w:hint="eastAsia"/>
        </w:rPr>
        <w:t>月，中国特许加盟展在北京国际会议中心创办肯德基、东来顺、德克士、福奈特等品牌参展，并持续至今截至</w:t>
      </w:r>
      <w:r>
        <w:rPr>
          <w:rFonts w:hint="eastAsia"/>
        </w:rPr>
        <w:t>2021</w:t>
      </w:r>
      <w:r>
        <w:rPr>
          <w:rFonts w:hint="eastAsia"/>
        </w:rPr>
        <w:t>年</w:t>
      </w:r>
      <w:r>
        <w:rPr>
          <w:rFonts w:hint="eastAsia"/>
        </w:rPr>
        <w:t>5</w:t>
      </w:r>
      <w:r>
        <w:rPr>
          <w:rFonts w:hint="eastAsia"/>
        </w:rPr>
        <w:t>月</w:t>
      </w:r>
      <w:r>
        <w:rPr>
          <w:rFonts w:hint="eastAsia"/>
        </w:rPr>
        <w:t>31</w:t>
      </w:r>
      <w:r>
        <w:rPr>
          <w:rFonts w:hint="eastAsia"/>
        </w:rPr>
        <w:t>日，中国特许加盟展已先后在</w:t>
      </w:r>
      <w:r>
        <w:rPr>
          <w:rFonts w:hint="eastAsia"/>
        </w:rPr>
        <w:t>12</w:t>
      </w:r>
      <w:r>
        <w:rPr>
          <w:rFonts w:hint="eastAsia"/>
        </w:rPr>
        <w:t>个城市举办</w:t>
      </w:r>
      <w:r>
        <w:rPr>
          <w:rFonts w:hint="eastAsia"/>
        </w:rPr>
        <w:t>58</w:t>
      </w:r>
      <w:r>
        <w:rPr>
          <w:rFonts w:hint="eastAsia"/>
        </w:rPr>
        <w:t>届展会，参展品牌累计达到</w:t>
      </w:r>
      <w:r>
        <w:rPr>
          <w:rFonts w:hint="eastAsia"/>
        </w:rPr>
        <w:t>8300</w:t>
      </w:r>
      <w:r>
        <w:rPr>
          <w:rFonts w:hint="eastAsia"/>
        </w:rPr>
        <w:t>余个，专业观众累计达到</w:t>
      </w:r>
      <w:r>
        <w:rPr>
          <w:rFonts w:hint="eastAsia"/>
        </w:rPr>
        <w:t>1,450,000</w:t>
      </w:r>
      <w:r>
        <w:rPr>
          <w:rFonts w:hint="eastAsia"/>
        </w:rPr>
        <w:t>余人次，每年实现规模递增，规模最大至</w:t>
      </w:r>
      <w:r>
        <w:rPr>
          <w:rFonts w:hint="eastAsia"/>
        </w:rPr>
        <w:t>140,000</w:t>
      </w:r>
      <w:r>
        <w:rPr>
          <w:rFonts w:ascii="宋体" w:eastAsia="宋体" w:hAnsi="宋体" w:cs="宋体" w:hint="eastAsia"/>
        </w:rPr>
        <w:t>㎡</w:t>
      </w:r>
      <w:r>
        <w:rPr>
          <w:rFonts w:ascii="微软雅黑" w:hAnsi="微软雅黑" w:cs="微软雅黑" w:hint="eastAsia"/>
        </w:rPr>
        <w:t>。中国特许加盟展增设上海站，开启一年多站巡展麦当劳、汉堡王参展，与肯德基、必胜客等齐聚中国特许加盟展，中国投资加盟市场迎来大爆发北京奥运特许商店登陆中国特许加盟展北京站泰国、新加坡、马来西亚、印尼等多国组织展团参展，更多国际力量通过中国特许加盟展探足中国市场中国特许加盟展开辟广州站，从此形成北京站、上海站、广州站固定核心布局实现全渠道覆盖，用大数据帮助特许企业和加盟投资人达到更精准匹配中国特许加盟展创办</w:t>
      </w:r>
      <w:r>
        <w:rPr>
          <w:rFonts w:hint="eastAsia"/>
        </w:rPr>
        <w:t>20</w:t>
      </w:r>
      <w:r>
        <w:rPr>
          <w:rFonts w:hint="eastAsia"/>
        </w:rPr>
        <w:t>年，展会在北京、上海、广州、南京、武汉五地巡展，展览面积达到</w:t>
      </w:r>
      <w:r>
        <w:rPr>
          <w:rFonts w:hint="eastAsia"/>
        </w:rPr>
        <w:t>110,000</w:t>
      </w:r>
      <w:r>
        <w:rPr>
          <w:rFonts w:hint="eastAsia"/>
        </w:rPr>
        <w:t>平米，</w:t>
      </w:r>
      <w:r>
        <w:rPr>
          <w:rFonts w:hint="eastAsia"/>
        </w:rPr>
        <w:t>1400</w:t>
      </w:r>
      <w:r>
        <w:rPr>
          <w:rFonts w:hint="eastAsia"/>
        </w:rPr>
        <w:t>余家企业</w:t>
      </w:r>
    </w:p>
    <w:p w:rsidR="006A7922" w:rsidRDefault="006A7922" w:rsidP="006A7922">
      <w:pPr>
        <w:spacing w:line="220" w:lineRule="atLeast"/>
        <w:rPr>
          <w:rFonts w:hint="eastAsia"/>
        </w:rPr>
      </w:pPr>
      <w:r>
        <w:rPr>
          <w:rFonts w:hint="eastAsia"/>
        </w:rPr>
        <w:t>展出范围：</w:t>
      </w:r>
    </w:p>
    <w:p w:rsidR="006A7922" w:rsidRDefault="006A7922" w:rsidP="006A7922">
      <w:pPr>
        <w:spacing w:line="220" w:lineRule="atLeast"/>
        <w:rPr>
          <w:rFonts w:hint="eastAsia"/>
        </w:rPr>
      </w:pPr>
      <w:r>
        <w:rPr>
          <w:rFonts w:hint="eastAsia"/>
        </w:rPr>
        <w:lastRenderedPageBreak/>
        <w:t>餐饮业：中式快餐、中式正餐、西式正餐、西式快餐、火锅、咖啡馆、日韩式餐饮、特色小吃、休闲饮品、酒吧、轻餐饮等</w:t>
      </w:r>
    </w:p>
    <w:p w:rsidR="006A7922" w:rsidRDefault="006A7922" w:rsidP="006A7922">
      <w:pPr>
        <w:spacing w:line="220" w:lineRule="atLeast"/>
        <w:rPr>
          <w:rFonts w:hint="eastAsia"/>
        </w:rPr>
      </w:pPr>
      <w:r>
        <w:rPr>
          <w:rFonts w:hint="eastAsia"/>
        </w:rPr>
        <w:t>服务业：儿童娱乐、母婴服务、家居装饰、家政保洁、教育培训。金融投资。连锁酒店、美容美体、汽车维修美容、图文影像、洗衣洗染、休闲娱乐、健身保健、房屋中介等</w:t>
      </w:r>
    </w:p>
    <w:p w:rsidR="006A7922" w:rsidRDefault="006A7922" w:rsidP="006A7922">
      <w:pPr>
        <w:spacing w:line="220" w:lineRule="atLeast"/>
        <w:rPr>
          <w:rFonts w:hint="eastAsia"/>
        </w:rPr>
      </w:pPr>
      <w:r>
        <w:rPr>
          <w:rFonts w:hint="eastAsia"/>
        </w:rPr>
        <w:t>零售业：超市、便利店、专卖店</w:t>
      </w:r>
      <w:r>
        <w:rPr>
          <w:rFonts w:hint="eastAsia"/>
        </w:rPr>
        <w:t>(</w:t>
      </w:r>
      <w:r>
        <w:rPr>
          <w:rFonts w:hint="eastAsia"/>
        </w:rPr>
        <w:t>烘焙、茶叶、服装、图书、音像制品、礼品饰品、家居用品、办公用品、化妆品、眼镜、酒类、食品、营养品、医药类</w:t>
      </w:r>
      <w:r>
        <w:rPr>
          <w:rFonts w:hint="eastAsia"/>
        </w:rPr>
        <w:t>)</w:t>
      </w:r>
      <w:r>
        <w:rPr>
          <w:rFonts w:hint="eastAsia"/>
        </w:rPr>
        <w:t>、自助设备、互联网产品、海外购等</w:t>
      </w:r>
    </w:p>
    <w:p w:rsidR="006A7922" w:rsidRDefault="006A7922" w:rsidP="006A7922">
      <w:pPr>
        <w:spacing w:line="220" w:lineRule="atLeast"/>
        <w:rPr>
          <w:rFonts w:hint="eastAsia"/>
        </w:rPr>
      </w:pPr>
      <w:r>
        <w:rPr>
          <w:rFonts w:hint="eastAsia"/>
        </w:rPr>
        <w:t>服务商：咨询机构、地产开发商、律师事务所、设施设备、商业设计、</w:t>
      </w:r>
      <w:r>
        <w:rPr>
          <w:rFonts w:hint="eastAsia"/>
        </w:rPr>
        <w:t>IT</w:t>
      </w:r>
      <w:r>
        <w:rPr>
          <w:rFonts w:hint="eastAsia"/>
        </w:rPr>
        <w:t>服务等。国外展团</w:t>
      </w:r>
    </w:p>
    <w:p w:rsidR="006A7922" w:rsidRDefault="006A7922" w:rsidP="006A7922">
      <w:pPr>
        <w:spacing w:line="220" w:lineRule="atLeast"/>
        <w:rPr>
          <w:rFonts w:hint="eastAsia"/>
        </w:rPr>
      </w:pPr>
      <w:r>
        <w:rPr>
          <w:rFonts w:hint="eastAsia"/>
        </w:rPr>
        <w:t>参展方案及费用</w:t>
      </w:r>
    </w:p>
    <w:p w:rsidR="006A7922" w:rsidRDefault="006A7922" w:rsidP="006A7922">
      <w:pPr>
        <w:spacing w:line="220" w:lineRule="atLeast"/>
        <w:rPr>
          <w:rFonts w:hint="eastAsia"/>
        </w:rPr>
      </w:pPr>
      <w:r>
        <w:rPr>
          <w:rFonts w:hint="eastAsia"/>
        </w:rPr>
        <w:t xml:space="preserve">2023 </w:t>
      </w:r>
      <w:r>
        <w:rPr>
          <w:rFonts w:hint="eastAsia"/>
        </w:rPr>
        <w:t>北京站</w:t>
      </w:r>
      <w:r>
        <w:rPr>
          <w:rFonts w:hint="eastAsia"/>
        </w:rPr>
        <w:t xml:space="preserve">2023 </w:t>
      </w:r>
      <w:r>
        <w:rPr>
          <w:rFonts w:hint="eastAsia"/>
        </w:rPr>
        <w:t>标准展位</w:t>
      </w:r>
      <w:r>
        <w:rPr>
          <w:rFonts w:hint="eastAsia"/>
        </w:rPr>
        <w:t>16200/9</w:t>
      </w:r>
      <w:r>
        <w:rPr>
          <w:rFonts w:hint="eastAsia"/>
        </w:rPr>
        <w:t>平方</w:t>
      </w:r>
      <w:r>
        <w:rPr>
          <w:rFonts w:hint="eastAsia"/>
        </w:rPr>
        <w:t xml:space="preserve">     </w:t>
      </w:r>
      <w:r>
        <w:rPr>
          <w:rFonts w:hint="eastAsia"/>
        </w:rPr>
        <w:t>光地</w:t>
      </w:r>
      <w:r>
        <w:rPr>
          <w:rFonts w:hint="eastAsia"/>
        </w:rPr>
        <w:t>1600</w:t>
      </w:r>
      <w:r>
        <w:rPr>
          <w:rFonts w:hint="eastAsia"/>
        </w:rPr>
        <w:t>元</w:t>
      </w:r>
      <w:r>
        <w:rPr>
          <w:rFonts w:hint="eastAsia"/>
        </w:rPr>
        <w:t>\</w:t>
      </w:r>
      <w:r>
        <w:rPr>
          <w:rFonts w:hint="eastAsia"/>
        </w:rPr>
        <w:t>平方</w:t>
      </w:r>
    </w:p>
    <w:p w:rsidR="006A7922" w:rsidRDefault="006A7922" w:rsidP="006A7922">
      <w:pPr>
        <w:spacing w:line="220" w:lineRule="atLeast"/>
        <w:rPr>
          <w:rFonts w:hint="eastAsia"/>
        </w:rPr>
      </w:pPr>
      <w:r>
        <w:rPr>
          <w:rFonts w:hint="eastAsia"/>
        </w:rPr>
        <w:t>上海站展位价格站次标准展位</w:t>
      </w:r>
      <w:r>
        <w:rPr>
          <w:rFonts w:hint="eastAsia"/>
        </w:rPr>
        <w:t>14400</w:t>
      </w:r>
      <w:r>
        <w:rPr>
          <w:rFonts w:hint="eastAsia"/>
        </w:rPr>
        <w:t>元</w:t>
      </w:r>
      <w:r>
        <w:rPr>
          <w:rFonts w:hint="eastAsia"/>
        </w:rPr>
        <w:t>/9</w:t>
      </w:r>
      <w:r>
        <w:rPr>
          <w:rFonts w:hint="eastAsia"/>
        </w:rPr>
        <w:t>平方</w:t>
      </w:r>
      <w:r>
        <w:rPr>
          <w:rFonts w:hint="eastAsia"/>
        </w:rPr>
        <w:t xml:space="preserve"> </w:t>
      </w:r>
      <w:r>
        <w:rPr>
          <w:rFonts w:hint="eastAsia"/>
        </w:rPr>
        <w:t>光地</w:t>
      </w:r>
      <w:r>
        <w:rPr>
          <w:rFonts w:hint="eastAsia"/>
        </w:rPr>
        <w:t>1400</w:t>
      </w:r>
      <w:r>
        <w:rPr>
          <w:rFonts w:hint="eastAsia"/>
        </w:rPr>
        <w:t>元</w:t>
      </w:r>
      <w:r>
        <w:rPr>
          <w:rFonts w:hint="eastAsia"/>
        </w:rPr>
        <w:t>\</w:t>
      </w:r>
      <w:r>
        <w:rPr>
          <w:rFonts w:hint="eastAsia"/>
        </w:rPr>
        <w:t>平方</w:t>
      </w:r>
    </w:p>
    <w:p w:rsidR="006A7922" w:rsidRDefault="006A7922" w:rsidP="006A7922">
      <w:pPr>
        <w:spacing w:line="220" w:lineRule="atLeast"/>
        <w:rPr>
          <w:rFonts w:hint="eastAsia"/>
        </w:rPr>
      </w:pPr>
      <w:r>
        <w:rPr>
          <w:rFonts w:hint="eastAsia"/>
        </w:rPr>
        <w:t>参展条件及参展流程</w:t>
      </w:r>
    </w:p>
    <w:p w:rsidR="006A7922" w:rsidRDefault="006A7922" w:rsidP="006A7922">
      <w:pPr>
        <w:spacing w:line="220" w:lineRule="atLeast"/>
        <w:rPr>
          <w:rFonts w:hint="eastAsia"/>
        </w:rPr>
      </w:pPr>
      <w:r>
        <w:rPr>
          <w:rFonts w:hint="eastAsia"/>
        </w:rPr>
        <w:t>参展企业须符合《商业特许经营管理条例》的相关规定；</w:t>
      </w:r>
    </w:p>
    <w:p w:rsidR="006A7922" w:rsidRDefault="006A7922" w:rsidP="006A7922">
      <w:pPr>
        <w:spacing w:line="220" w:lineRule="atLeast"/>
        <w:rPr>
          <w:rFonts w:hint="eastAsia"/>
        </w:rPr>
      </w:pPr>
      <w:r>
        <w:rPr>
          <w:rFonts w:hint="eastAsia"/>
        </w:rPr>
        <w:t>具有独立法人资格；</w:t>
      </w:r>
    </w:p>
    <w:p w:rsidR="006A7922" w:rsidRDefault="006A7922" w:rsidP="006A7922">
      <w:pPr>
        <w:spacing w:line="220" w:lineRule="atLeast"/>
        <w:rPr>
          <w:rFonts w:hint="eastAsia"/>
        </w:rPr>
      </w:pPr>
      <w:r>
        <w:rPr>
          <w:rFonts w:hint="eastAsia"/>
        </w:rPr>
        <w:t>拥有有权许可他人使用的注册商标、经营模式和专有技术等经营资源；</w:t>
      </w:r>
    </w:p>
    <w:p w:rsidR="006A7922" w:rsidRDefault="006A7922" w:rsidP="006A7922">
      <w:pPr>
        <w:spacing w:line="220" w:lineRule="atLeast"/>
        <w:rPr>
          <w:rFonts w:hint="eastAsia"/>
        </w:rPr>
      </w:pPr>
      <w:r>
        <w:rPr>
          <w:rFonts w:hint="eastAsia"/>
        </w:rPr>
        <w:t>拥有两家以上直营店并成功运作一年以上；</w:t>
      </w:r>
    </w:p>
    <w:p w:rsidR="006A7922" w:rsidRDefault="006A7922" w:rsidP="006A7922">
      <w:pPr>
        <w:spacing w:line="220" w:lineRule="atLeast"/>
        <w:rPr>
          <w:rFonts w:hint="eastAsia"/>
        </w:rPr>
      </w:pPr>
      <w:r>
        <w:rPr>
          <w:rFonts w:hint="eastAsia"/>
        </w:rPr>
        <w:t>具有完备的操作手册、无虚假内容的加盟宣传手册及合同文本；</w:t>
      </w:r>
    </w:p>
    <w:p w:rsidR="006A7922" w:rsidRDefault="006A7922" w:rsidP="006A7922">
      <w:pPr>
        <w:spacing w:line="220" w:lineRule="atLeast"/>
        <w:rPr>
          <w:rFonts w:hint="eastAsia"/>
        </w:rPr>
      </w:pPr>
      <w:r>
        <w:rPr>
          <w:rFonts w:hint="eastAsia"/>
        </w:rPr>
        <w:t>具备向加盟者提供长期经营指导、培训和督导服务的能力；</w:t>
      </w:r>
    </w:p>
    <w:p w:rsidR="006A7922" w:rsidRDefault="006A7922" w:rsidP="006A7922">
      <w:pPr>
        <w:spacing w:line="220" w:lineRule="atLeast"/>
        <w:rPr>
          <w:rFonts w:hint="eastAsia"/>
        </w:rPr>
      </w:pPr>
      <w:r>
        <w:rPr>
          <w:rFonts w:hint="eastAsia"/>
        </w:rPr>
        <w:t>具有稳定的、品质可靠的供货系统。</w:t>
      </w:r>
    </w:p>
    <w:p w:rsidR="004358AB" w:rsidRDefault="006A7922" w:rsidP="006A7922">
      <w:pPr>
        <w:spacing w:line="220" w:lineRule="atLeast"/>
      </w:pPr>
      <w:r>
        <w:rPr>
          <w:rFonts w:hint="eastAsia"/>
        </w:rPr>
        <w:t>展位预订：王经理</w:t>
      </w:r>
      <w:r>
        <w:rPr>
          <w:rFonts w:hint="eastAsia"/>
        </w:rPr>
        <w:t>13564586038</w:t>
      </w:r>
      <w:r>
        <w:rPr>
          <w:rFonts w:hint="eastAsia"/>
        </w:rPr>
        <w:t>（兼微信）</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934B9"/>
    <w:rsid w:val="00495A95"/>
    <w:rsid w:val="006A7922"/>
    <w:rsid w:val="008B7726"/>
    <w:rsid w:val="00AA3108"/>
    <w:rsid w:val="00C8500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2023-02-24T10:13:00Z</dcterms:modified>
</cp:coreProperties>
</file>