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454545"/>
          <w:spacing w:val="0"/>
          <w:kern w:val="0"/>
          <w:sz w:val="14"/>
          <w:szCs w:val="14"/>
          <w:shd w:val="clear" w:fill="FFFBFA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454545"/>
          <w:spacing w:val="0"/>
          <w:kern w:val="0"/>
          <w:sz w:val="14"/>
          <w:szCs w:val="14"/>
          <w:shd w:val="clear" w:fill="FFFBFA"/>
          <w:lang w:val="en-US" w:eastAsia="zh-CN" w:bidi="ar"/>
        </w:rPr>
        <w:drawing>
          <wp:inline distT="0" distB="0" distL="114300" distR="114300">
            <wp:extent cx="5266690" cy="1312545"/>
            <wp:effectExtent l="0" t="0" r="3810" b="8255"/>
            <wp:docPr id="11" name="图片 11" descr="34b13477e7f42e5b9d8c66fa4759cc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4b13477e7f42e5b9d8c66fa4759cc9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555555"/>
          <w:spacing w:val="0"/>
          <w:sz w:val="16"/>
          <w:szCs w:val="16"/>
          <w:shd w:val="clear" w:fill="FFFFFF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555555"/>
          <w:spacing w:val="0"/>
          <w:sz w:val="16"/>
          <w:szCs w:val="16"/>
          <w:shd w:val="clear" w:fill="FFFFFF"/>
        </w:rPr>
        <w:t>【展会概况】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16"/>
          <w:szCs w:val="16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3932555" cy="1800225"/>
            <wp:effectExtent l="0" t="0" r="4445" b="3175"/>
            <wp:docPr id="4" name="图片 4" descr="96d261ba0e52b106d537651f385d9a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6d261ba0e52b106d537651f385d9a1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3255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right="0" w:firstLine="420"/>
        <w:jc w:val="left"/>
        <w:rPr>
          <w:rFonts w:hint="eastAsia" w:ascii="宋体" w:hAnsi="宋体" w:eastAsia="宋体" w:cs="宋体"/>
          <w:i w:val="0"/>
          <w:iCs w:val="0"/>
          <w:caps w:val="0"/>
          <w:color w:val="454545"/>
          <w:spacing w:val="0"/>
          <w:kern w:val="0"/>
          <w:sz w:val="15"/>
          <w:szCs w:val="15"/>
          <w:shd w:val="clear" w:fill="FFFBFA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54545"/>
          <w:spacing w:val="0"/>
          <w:kern w:val="0"/>
          <w:sz w:val="15"/>
          <w:szCs w:val="15"/>
          <w:shd w:val="clear" w:fill="FFFBFA"/>
          <w:lang w:val="en-US" w:eastAsia="zh-CN" w:bidi="ar"/>
        </w:rPr>
        <w:t>全球医疗产业创新（技术创新、产品创新、战略创新）展示与交流合作平台——汇聚未来医疗的核心力量，做超越版的JP.Morgen大会。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right="0" w:firstLine="420"/>
        <w:jc w:val="left"/>
        <w:rPr>
          <w:rFonts w:hint="eastAsia" w:ascii="宋体" w:hAnsi="宋体" w:eastAsia="宋体" w:cs="宋体"/>
          <w:i w:val="0"/>
          <w:iCs w:val="0"/>
          <w:caps w:val="0"/>
          <w:color w:val="454545"/>
          <w:spacing w:val="0"/>
          <w:kern w:val="0"/>
          <w:sz w:val="15"/>
          <w:szCs w:val="15"/>
          <w:shd w:val="clear" w:fill="FFFBFA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54545"/>
          <w:spacing w:val="0"/>
          <w:kern w:val="0"/>
          <w:sz w:val="15"/>
          <w:szCs w:val="15"/>
          <w:shd w:val="clear" w:fill="FFFBFA"/>
          <w:lang w:val="en-US" w:eastAsia="zh-CN" w:bidi="ar"/>
        </w:rPr>
        <w:t>2024年未来医疗100强大会将于2024全面升级，将聚焦创投价值升级为产业链合作价值，打造“论坛+展览+榜单/奖项”三大体系，通过行业垂直论坛、最具公信力榜单、创新品牌展区，推动医疗健康产业的多维链接，共同引领产业的全面升级、发展、变革，助力中国及全球医疗健康生态发展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right="0" w:firstLine="420"/>
        <w:jc w:val="left"/>
        <w:rPr>
          <w:rFonts w:hint="eastAsia" w:ascii="宋体" w:hAnsi="宋体" w:eastAsia="宋体" w:cs="宋体"/>
          <w:i w:val="0"/>
          <w:iCs w:val="0"/>
          <w:caps w:val="0"/>
          <w:color w:val="454545"/>
          <w:spacing w:val="0"/>
          <w:kern w:val="0"/>
          <w:sz w:val="15"/>
          <w:szCs w:val="15"/>
          <w:shd w:val="clear" w:fill="FFFBFA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54545"/>
          <w:spacing w:val="0"/>
          <w:kern w:val="0"/>
          <w:sz w:val="15"/>
          <w:szCs w:val="15"/>
          <w:shd w:val="clear" w:fill="FFFBFA"/>
          <w:lang w:val="en-US" w:eastAsia="zh-CN" w:bidi="ar"/>
        </w:rPr>
        <w:t>以去年大会为例，2023未来医疗100强大会汇聚了来自全球各地的创新者、企业家和行业高层共</w:t>
      </w:r>
      <w:r>
        <w:rPr>
          <w:rFonts w:hint="default" w:ascii="宋体" w:hAnsi="宋体" w:eastAsia="宋体" w:cs="宋体"/>
          <w:i w:val="0"/>
          <w:iCs w:val="0"/>
          <w:caps w:val="0"/>
          <w:color w:val="454545"/>
          <w:spacing w:val="0"/>
          <w:kern w:val="0"/>
          <w:sz w:val="15"/>
          <w:szCs w:val="15"/>
          <w:shd w:val="clear" w:fill="FFFBFA"/>
          <w:lang w:val="en-US" w:eastAsia="zh-CN" w:bidi="ar"/>
        </w:rPr>
        <w:t>458位大咖嘉宾，共吸引了6700+名产业人士共聚一堂，累计参会人次13400+。同期还举办了百强创新展区、全球/国内路演活动、政企交流会、颁奖晚宴等活动。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454545"/>
          <w:spacing w:val="0"/>
          <w:kern w:val="0"/>
          <w:sz w:val="15"/>
          <w:szCs w:val="15"/>
          <w:shd w:val="clear" w:fill="FFFBFA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420" w:firstLineChars="0"/>
        <w:jc w:val="left"/>
        <w:rPr>
          <w:rFonts w:hint="eastAsia" w:ascii="宋体" w:hAnsi="宋体" w:eastAsia="宋体" w:cs="宋体"/>
          <w:i w:val="0"/>
          <w:iCs w:val="0"/>
          <w:caps w:val="0"/>
          <w:color w:val="454545"/>
          <w:spacing w:val="0"/>
          <w:kern w:val="0"/>
          <w:sz w:val="15"/>
          <w:szCs w:val="15"/>
          <w:shd w:val="clear" w:fill="FFFBFA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454545"/>
          <w:spacing w:val="0"/>
          <w:kern w:val="0"/>
          <w:sz w:val="15"/>
          <w:szCs w:val="15"/>
          <w:shd w:val="clear" w:fill="FFFBFA"/>
          <w:lang w:val="en-US" w:eastAsia="zh-CN" w:bidi="ar"/>
        </w:rPr>
        <w:t>展会名称：</w:t>
      </w:r>
      <w:r>
        <w:rPr>
          <w:rFonts w:hint="eastAsia" w:ascii="宋体" w:hAnsi="宋体" w:eastAsia="宋体" w:cs="宋体"/>
          <w:i w:val="0"/>
          <w:iCs w:val="0"/>
          <w:caps w:val="0"/>
          <w:color w:val="454545"/>
          <w:spacing w:val="0"/>
          <w:kern w:val="0"/>
          <w:sz w:val="15"/>
          <w:szCs w:val="15"/>
          <w:shd w:val="clear" w:fill="FFFBFA"/>
          <w:lang w:val="en-US" w:eastAsia="zh-CN" w:bidi="ar"/>
        </w:rPr>
        <w:t>VBEF2024第八届未来医疗生态展会</w:t>
      </w:r>
      <w:r>
        <w:rPr>
          <w:rFonts w:hint="eastAsia" w:ascii="宋体" w:hAnsi="宋体" w:eastAsia="宋体" w:cs="宋体"/>
          <w:i w:val="0"/>
          <w:iCs w:val="0"/>
          <w:caps w:val="0"/>
          <w:color w:val="454545"/>
          <w:spacing w:val="0"/>
          <w:kern w:val="0"/>
          <w:sz w:val="15"/>
          <w:szCs w:val="15"/>
          <w:shd w:val="clear" w:fill="FFFBFA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454545"/>
          <w:spacing w:val="0"/>
          <w:kern w:val="0"/>
          <w:sz w:val="15"/>
          <w:szCs w:val="15"/>
          <w:shd w:val="clear" w:fill="FFFBFA"/>
          <w:lang w:val="en-US" w:eastAsia="zh-CN" w:bidi="ar"/>
        </w:rPr>
        <w:tab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454545"/>
          <w:spacing w:val="0"/>
          <w:kern w:val="0"/>
          <w:sz w:val="15"/>
          <w:szCs w:val="15"/>
          <w:shd w:val="clear" w:fill="FFFBFA"/>
          <w:lang w:val="en-US" w:eastAsia="zh-CN" w:bidi="ar"/>
        </w:rPr>
        <w:t>英文名称：</w:t>
      </w:r>
      <w:r>
        <w:rPr>
          <w:rFonts w:hint="eastAsia" w:ascii="宋体" w:hAnsi="宋体" w:eastAsia="宋体" w:cs="宋体"/>
          <w:i w:val="0"/>
          <w:iCs w:val="0"/>
          <w:caps w:val="0"/>
          <w:color w:val="454545"/>
          <w:spacing w:val="0"/>
          <w:kern w:val="0"/>
          <w:sz w:val="15"/>
          <w:szCs w:val="15"/>
          <w:shd w:val="clear" w:fill="FFFBFA"/>
          <w:lang w:val="en-US" w:eastAsia="zh-CN" w:bidi="ar"/>
        </w:rPr>
        <w:t>THE 8TH FUTURE HEALTHCARE ECOLOGICAL FAIR</w:t>
      </w:r>
      <w:r>
        <w:rPr>
          <w:rFonts w:hint="eastAsia" w:ascii="宋体" w:hAnsi="宋体" w:eastAsia="宋体" w:cs="宋体"/>
          <w:i w:val="0"/>
          <w:iCs w:val="0"/>
          <w:caps w:val="0"/>
          <w:color w:val="454545"/>
          <w:spacing w:val="0"/>
          <w:kern w:val="0"/>
          <w:sz w:val="15"/>
          <w:szCs w:val="15"/>
          <w:shd w:val="clear" w:fill="FFFBFA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454545"/>
          <w:spacing w:val="0"/>
          <w:kern w:val="0"/>
          <w:sz w:val="15"/>
          <w:szCs w:val="15"/>
          <w:shd w:val="clear" w:fill="FFFBFA"/>
          <w:lang w:val="en-US" w:eastAsia="zh-CN" w:bidi="ar"/>
        </w:rPr>
        <w:tab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454545"/>
          <w:spacing w:val="0"/>
          <w:kern w:val="0"/>
          <w:sz w:val="15"/>
          <w:szCs w:val="15"/>
          <w:shd w:val="clear" w:fill="FFFBFA"/>
          <w:lang w:val="en-US" w:eastAsia="zh-CN" w:bidi="ar"/>
        </w:rPr>
        <w:t>展会行业：</w:t>
      </w:r>
      <w:r>
        <w:rPr>
          <w:rFonts w:hint="eastAsia" w:ascii="宋体" w:hAnsi="宋体" w:eastAsia="宋体" w:cs="宋体"/>
          <w:i w:val="0"/>
          <w:iCs w:val="0"/>
          <w:caps w:val="0"/>
          <w:color w:val="454545"/>
          <w:spacing w:val="0"/>
          <w:kern w:val="0"/>
          <w:sz w:val="15"/>
          <w:szCs w:val="15"/>
          <w:shd w:val="clear" w:fill="FFFBFA"/>
          <w:lang w:val="en-US" w:eastAsia="zh-CN" w:bidi="ar"/>
        </w:rPr>
        <w:t>医疗保健</w:t>
      </w:r>
      <w:r>
        <w:rPr>
          <w:rFonts w:hint="eastAsia" w:ascii="宋体" w:hAnsi="宋体" w:eastAsia="宋体" w:cs="宋体"/>
          <w:i w:val="0"/>
          <w:iCs w:val="0"/>
          <w:caps w:val="0"/>
          <w:color w:val="454545"/>
          <w:spacing w:val="0"/>
          <w:kern w:val="0"/>
          <w:sz w:val="15"/>
          <w:szCs w:val="15"/>
          <w:shd w:val="clear" w:fill="FFFBFA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454545"/>
          <w:spacing w:val="0"/>
          <w:kern w:val="0"/>
          <w:sz w:val="15"/>
          <w:szCs w:val="15"/>
          <w:shd w:val="clear" w:fill="FFFBFA"/>
          <w:lang w:val="en-US" w:eastAsia="zh-CN" w:bidi="ar"/>
        </w:rPr>
        <w:tab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454545"/>
          <w:spacing w:val="0"/>
          <w:kern w:val="0"/>
          <w:sz w:val="15"/>
          <w:szCs w:val="15"/>
          <w:shd w:val="clear" w:fill="FFFBFA"/>
          <w:lang w:val="en-US" w:eastAsia="zh-CN" w:bidi="ar"/>
        </w:rPr>
        <w:t>展会时间：</w:t>
      </w:r>
      <w:r>
        <w:rPr>
          <w:rFonts w:hint="eastAsia" w:ascii="宋体" w:hAnsi="宋体" w:eastAsia="宋体" w:cs="宋体"/>
          <w:i w:val="0"/>
          <w:iCs w:val="0"/>
          <w:caps w:val="0"/>
          <w:color w:val="454545"/>
          <w:spacing w:val="0"/>
          <w:kern w:val="0"/>
          <w:sz w:val="15"/>
          <w:szCs w:val="15"/>
          <w:shd w:val="clear" w:fill="FFFBFA"/>
          <w:lang w:val="en-US" w:eastAsia="zh-CN" w:bidi="ar"/>
        </w:rPr>
        <w:t xml:space="preserve">2024年5月8-10日（7日为大会注册日）   </w:t>
      </w:r>
    </w:p>
    <w:p>
      <w:pPr>
        <w:keepNext w:val="0"/>
        <w:keepLines w:val="0"/>
        <w:widowControl/>
        <w:suppressLineNumbers w:val="0"/>
        <w:ind w:firstLine="420" w:firstLineChars="0"/>
        <w:jc w:val="left"/>
        <w:rPr>
          <w:rFonts w:hint="eastAsia" w:ascii="宋体" w:hAnsi="宋体" w:eastAsia="宋体" w:cs="宋体"/>
          <w:i w:val="0"/>
          <w:iCs w:val="0"/>
          <w:caps w:val="0"/>
          <w:color w:val="454545"/>
          <w:spacing w:val="0"/>
          <w:kern w:val="0"/>
          <w:sz w:val="15"/>
          <w:szCs w:val="15"/>
          <w:shd w:val="clear" w:fill="FFFBFA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454545"/>
          <w:spacing w:val="0"/>
          <w:kern w:val="0"/>
          <w:sz w:val="15"/>
          <w:szCs w:val="15"/>
          <w:shd w:val="clear" w:fill="FFFBFA"/>
          <w:lang w:val="en-US" w:eastAsia="zh-CN" w:bidi="ar"/>
        </w:rPr>
        <w:t>大会主办：</w:t>
      </w:r>
      <w:r>
        <w:rPr>
          <w:rFonts w:hint="eastAsia" w:ascii="宋体" w:hAnsi="宋体" w:eastAsia="宋体" w:cs="宋体"/>
          <w:i w:val="0"/>
          <w:iCs w:val="0"/>
          <w:caps w:val="0"/>
          <w:color w:val="454545"/>
          <w:spacing w:val="0"/>
          <w:kern w:val="0"/>
          <w:sz w:val="15"/>
          <w:szCs w:val="15"/>
          <w:shd w:val="clear" w:fill="FFFBFA"/>
          <w:lang w:val="en-US" w:eastAsia="zh-CN" w:bidi="ar"/>
        </w:rPr>
        <w:t>动脉网、VB100、蛋壳研究院、动脉橙</w:t>
      </w:r>
    </w:p>
    <w:p>
      <w:pPr>
        <w:keepNext w:val="0"/>
        <w:keepLines w:val="0"/>
        <w:widowControl/>
        <w:suppressLineNumbers w:val="0"/>
        <w:ind w:firstLine="420" w:firstLineChars="0"/>
        <w:jc w:val="left"/>
        <w:rPr>
          <w:rFonts w:hint="eastAsia" w:ascii="宋体" w:hAnsi="宋体" w:eastAsia="宋体" w:cs="宋体"/>
          <w:i w:val="0"/>
          <w:iCs w:val="0"/>
          <w:caps w:val="0"/>
          <w:color w:val="454545"/>
          <w:spacing w:val="0"/>
          <w:kern w:val="0"/>
          <w:sz w:val="15"/>
          <w:szCs w:val="15"/>
          <w:shd w:val="clear" w:fill="FFFBFA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454545"/>
          <w:spacing w:val="0"/>
          <w:kern w:val="0"/>
          <w:sz w:val="15"/>
          <w:szCs w:val="15"/>
          <w:shd w:val="clear" w:fill="FFFBFA"/>
          <w:lang w:val="en-US" w:eastAsia="zh-CN" w:bidi="ar"/>
        </w:rPr>
        <w:t>联合主办：</w:t>
      </w:r>
      <w:r>
        <w:rPr>
          <w:rFonts w:hint="eastAsia" w:ascii="宋体" w:hAnsi="宋体" w:eastAsia="宋体" w:cs="宋体"/>
          <w:i w:val="0"/>
          <w:iCs w:val="0"/>
          <w:caps w:val="0"/>
          <w:color w:val="454545"/>
          <w:spacing w:val="0"/>
          <w:kern w:val="0"/>
          <w:sz w:val="15"/>
          <w:szCs w:val="15"/>
          <w:shd w:val="clear" w:fill="FFFBFA"/>
          <w:lang w:val="en-US" w:eastAsia="zh-CN" w:bidi="ar"/>
        </w:rPr>
        <w:t>中关村发展集团、天津滨海中关村科技园管委会</w:t>
      </w:r>
    </w:p>
    <w:p>
      <w:pPr>
        <w:keepNext w:val="0"/>
        <w:keepLines w:val="0"/>
        <w:widowControl/>
        <w:suppressLineNumbers w:val="0"/>
        <w:ind w:firstLine="420" w:firstLineChars="0"/>
        <w:jc w:val="left"/>
        <w:rPr>
          <w:rFonts w:hint="eastAsia" w:ascii="宋体" w:hAnsi="宋体" w:eastAsia="宋体" w:cs="宋体"/>
          <w:i w:val="0"/>
          <w:iCs w:val="0"/>
          <w:caps w:val="0"/>
          <w:color w:val="454545"/>
          <w:spacing w:val="0"/>
          <w:kern w:val="0"/>
          <w:sz w:val="15"/>
          <w:szCs w:val="15"/>
          <w:shd w:val="clear" w:fill="FFFBFA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454545"/>
          <w:spacing w:val="0"/>
          <w:kern w:val="0"/>
          <w:sz w:val="15"/>
          <w:szCs w:val="15"/>
          <w:shd w:val="clear" w:fill="FFFBFA"/>
          <w:lang w:val="en-US" w:eastAsia="zh-CN" w:bidi="ar"/>
        </w:rPr>
        <w:t>战略合作伙伴：</w:t>
      </w:r>
      <w:r>
        <w:rPr>
          <w:rFonts w:hint="eastAsia" w:ascii="宋体" w:hAnsi="宋体" w:eastAsia="宋体" w:cs="宋体"/>
          <w:i w:val="0"/>
          <w:iCs w:val="0"/>
          <w:caps w:val="0"/>
          <w:color w:val="454545"/>
          <w:spacing w:val="0"/>
          <w:kern w:val="0"/>
          <w:sz w:val="15"/>
          <w:szCs w:val="15"/>
          <w:shd w:val="clear" w:fill="FFFBFA"/>
          <w:lang w:val="en-US" w:eastAsia="zh-CN" w:bidi="ar"/>
        </w:rPr>
        <w:t>天津中关村科技园运营服务有限公司</w:t>
      </w:r>
    </w:p>
    <w:p>
      <w:pPr>
        <w:keepNext w:val="0"/>
        <w:keepLines w:val="0"/>
        <w:widowControl/>
        <w:suppressLineNumbers w:val="0"/>
        <w:ind w:firstLine="420" w:firstLineChars="0"/>
        <w:jc w:val="left"/>
        <w:rPr>
          <w:rFonts w:hint="eastAsia" w:ascii="宋体" w:hAnsi="宋体" w:eastAsia="宋体" w:cs="宋体"/>
          <w:i w:val="0"/>
          <w:iCs w:val="0"/>
          <w:caps w:val="0"/>
          <w:color w:val="454545"/>
          <w:spacing w:val="0"/>
          <w:kern w:val="0"/>
          <w:sz w:val="15"/>
          <w:szCs w:val="15"/>
          <w:shd w:val="clear" w:fill="FFFBFA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454545"/>
          <w:spacing w:val="0"/>
          <w:kern w:val="0"/>
          <w:sz w:val="15"/>
          <w:szCs w:val="15"/>
          <w:shd w:val="clear" w:fill="FFFBFA"/>
          <w:lang w:val="en-US" w:eastAsia="zh-CN" w:bidi="ar"/>
        </w:rPr>
        <w:t>举办展馆：</w:t>
      </w:r>
      <w:r>
        <w:rPr>
          <w:rFonts w:hint="eastAsia" w:ascii="宋体" w:hAnsi="宋体" w:eastAsia="宋体" w:cs="宋体"/>
          <w:i w:val="0"/>
          <w:iCs w:val="0"/>
          <w:caps w:val="0"/>
          <w:color w:val="454545"/>
          <w:spacing w:val="0"/>
          <w:kern w:val="0"/>
          <w:sz w:val="15"/>
          <w:szCs w:val="15"/>
          <w:shd w:val="clear" w:fill="FFFBFA"/>
          <w:lang w:val="en-US" w:eastAsia="zh-CN" w:bidi="ar"/>
        </w:rPr>
        <w:t>北京•北人亦创国际会展中心</w:t>
      </w:r>
      <w:r>
        <w:rPr>
          <w:rFonts w:hint="eastAsia" w:ascii="宋体" w:hAnsi="宋体" w:eastAsia="宋体" w:cs="宋体"/>
          <w:i w:val="0"/>
          <w:iCs w:val="0"/>
          <w:caps w:val="0"/>
          <w:color w:val="454545"/>
          <w:spacing w:val="0"/>
          <w:kern w:val="0"/>
          <w:sz w:val="15"/>
          <w:szCs w:val="15"/>
          <w:shd w:val="clear" w:fill="FFFBFA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454545"/>
          <w:spacing w:val="0"/>
          <w:kern w:val="0"/>
          <w:sz w:val="15"/>
          <w:szCs w:val="15"/>
          <w:shd w:val="clear" w:fill="FFFBFA"/>
          <w:lang w:val="en-US" w:eastAsia="zh-CN" w:bidi="ar"/>
        </w:rPr>
        <w:tab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454545"/>
          <w:spacing w:val="0"/>
          <w:kern w:val="0"/>
          <w:sz w:val="15"/>
          <w:szCs w:val="15"/>
          <w:shd w:val="clear" w:fill="FFFBFA"/>
          <w:lang w:val="en-US" w:eastAsia="zh-CN" w:bidi="ar"/>
        </w:rPr>
        <w:t>展馆地址：</w:t>
      </w:r>
      <w:r>
        <w:rPr>
          <w:rFonts w:hint="eastAsia" w:ascii="宋体" w:hAnsi="宋体" w:eastAsia="宋体" w:cs="宋体"/>
          <w:i w:val="0"/>
          <w:iCs w:val="0"/>
          <w:caps w:val="0"/>
          <w:color w:val="454545"/>
          <w:spacing w:val="0"/>
          <w:kern w:val="0"/>
          <w:sz w:val="15"/>
          <w:szCs w:val="15"/>
          <w:shd w:val="clear" w:fill="FFFBFA"/>
          <w:lang w:val="en-US" w:eastAsia="zh-CN" w:bidi="ar"/>
        </w:rPr>
        <w:t>北京亦庄经济开发区荣昌东街6号</w:t>
      </w:r>
      <w:r>
        <w:rPr>
          <w:rFonts w:hint="eastAsia" w:ascii="宋体" w:hAnsi="宋体" w:eastAsia="宋体" w:cs="宋体"/>
          <w:i w:val="0"/>
          <w:iCs w:val="0"/>
          <w:caps w:val="0"/>
          <w:color w:val="454545"/>
          <w:spacing w:val="0"/>
          <w:kern w:val="0"/>
          <w:sz w:val="15"/>
          <w:szCs w:val="15"/>
          <w:shd w:val="clear" w:fill="FFFBFA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454545"/>
          <w:spacing w:val="0"/>
          <w:kern w:val="0"/>
          <w:sz w:val="15"/>
          <w:szCs w:val="15"/>
          <w:shd w:val="clear" w:fill="FFFBFA"/>
          <w:lang w:val="en-US" w:eastAsia="zh-CN" w:bidi="ar"/>
        </w:rPr>
        <w:tab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454545"/>
          <w:spacing w:val="0"/>
          <w:kern w:val="0"/>
          <w:sz w:val="15"/>
          <w:szCs w:val="15"/>
          <w:shd w:val="clear" w:fill="FFFBFA"/>
          <w:lang w:val="en-US" w:eastAsia="zh-CN" w:bidi="ar"/>
        </w:rPr>
        <w:t>展会规模：</w:t>
      </w:r>
      <w:r>
        <w:rPr>
          <w:rFonts w:hint="eastAsia" w:ascii="宋体" w:hAnsi="宋体" w:eastAsia="宋体" w:cs="宋体"/>
          <w:i w:val="0"/>
          <w:iCs w:val="0"/>
          <w:caps w:val="0"/>
          <w:color w:val="454545"/>
          <w:spacing w:val="0"/>
          <w:kern w:val="0"/>
          <w:sz w:val="15"/>
          <w:szCs w:val="15"/>
          <w:shd w:val="clear" w:fill="FFFBFA"/>
          <w:lang w:val="en-US" w:eastAsia="zh-CN" w:bidi="ar"/>
        </w:rPr>
        <w:t>面积：约1万平米，参展商数：约200多家，观众数：约1.5万人次</w:t>
      </w:r>
      <w:r>
        <w:rPr>
          <w:rFonts w:hint="eastAsia" w:ascii="宋体" w:hAnsi="宋体" w:eastAsia="宋体" w:cs="宋体"/>
          <w:i w:val="0"/>
          <w:iCs w:val="0"/>
          <w:caps w:val="0"/>
          <w:color w:val="454545"/>
          <w:spacing w:val="0"/>
          <w:kern w:val="0"/>
          <w:sz w:val="15"/>
          <w:szCs w:val="15"/>
          <w:shd w:val="clear" w:fill="FFFBFA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454545"/>
          <w:spacing w:val="0"/>
          <w:kern w:val="0"/>
          <w:sz w:val="15"/>
          <w:szCs w:val="15"/>
          <w:shd w:val="clear" w:fill="FFFBFA"/>
          <w:lang w:val="en-US" w:eastAsia="zh-CN" w:bidi="ar"/>
        </w:rPr>
        <w:tab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454545"/>
          <w:spacing w:val="0"/>
          <w:kern w:val="0"/>
          <w:sz w:val="15"/>
          <w:szCs w:val="15"/>
          <w:shd w:val="clear" w:fill="FFFBFA"/>
          <w:lang w:val="en-US" w:eastAsia="zh-CN" w:bidi="ar"/>
        </w:rPr>
        <w:t>展位价格：</w:t>
      </w:r>
      <w:r>
        <w:rPr>
          <w:rFonts w:hint="eastAsia" w:ascii="宋体" w:hAnsi="宋体" w:eastAsia="宋体" w:cs="宋体"/>
          <w:i w:val="0"/>
          <w:iCs w:val="0"/>
          <w:caps w:val="0"/>
          <w:color w:val="454545"/>
          <w:spacing w:val="0"/>
          <w:kern w:val="0"/>
          <w:sz w:val="15"/>
          <w:szCs w:val="15"/>
          <w:shd w:val="clear" w:fill="FFFBFA"/>
          <w:lang w:val="en-US" w:eastAsia="zh-CN" w:bidi="ar"/>
        </w:rPr>
        <w:t>标准展位/特装展位/光地展位：价格咨询组委会</w:t>
      </w:r>
    </w:p>
    <w:p>
      <w:pPr>
        <w:keepNext w:val="0"/>
        <w:keepLines w:val="0"/>
        <w:widowControl/>
        <w:suppressLineNumbers w:val="0"/>
        <w:ind w:firstLine="420" w:firstLineChars="0"/>
        <w:jc w:val="left"/>
        <w:rPr>
          <w:rFonts w:hint="eastAsia" w:ascii="宋体" w:hAnsi="宋体" w:eastAsia="宋体" w:cs="宋体"/>
          <w:i w:val="0"/>
          <w:iCs w:val="0"/>
          <w:caps w:val="0"/>
          <w:color w:val="454545"/>
          <w:spacing w:val="0"/>
          <w:kern w:val="0"/>
          <w:sz w:val="15"/>
          <w:szCs w:val="15"/>
          <w:shd w:val="clear" w:fill="FFFBFA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454545"/>
          <w:spacing w:val="0"/>
          <w:kern w:val="0"/>
          <w:sz w:val="15"/>
          <w:szCs w:val="15"/>
          <w:shd w:val="clear" w:fill="FFFBFA"/>
          <w:lang w:val="en-US" w:eastAsia="zh-CN" w:bidi="ar"/>
        </w:rPr>
        <w:t>展位预定：</w:t>
      </w:r>
      <w:r>
        <w:rPr>
          <w:rFonts w:hint="eastAsia" w:ascii="宋体" w:hAnsi="宋体" w:eastAsia="宋体" w:cs="宋体"/>
          <w:i w:val="0"/>
          <w:iCs w:val="0"/>
          <w:caps w:val="0"/>
          <w:color w:val="454545"/>
          <w:spacing w:val="0"/>
          <w:kern w:val="0"/>
          <w:sz w:val="15"/>
          <w:szCs w:val="15"/>
          <w:shd w:val="clear" w:fill="FFFBFA"/>
          <w:lang w:val="en-US" w:eastAsia="zh-CN" w:bidi="ar"/>
        </w:rPr>
        <w:t>请联系组委会人员咨询和预定展位陈女士-vivian_chen0809（微信号）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16"/>
          <w:szCs w:val="16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555555"/>
          <w:spacing w:val="0"/>
          <w:sz w:val="16"/>
          <w:szCs w:val="16"/>
          <w:shd w:val="clear" w:fill="FFFFFF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555555"/>
          <w:spacing w:val="0"/>
          <w:sz w:val="16"/>
          <w:szCs w:val="16"/>
          <w:shd w:val="clear" w:fill="FFFFFF"/>
        </w:rPr>
        <w:br w:type="page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555555"/>
          <w:spacing w:val="0"/>
          <w:sz w:val="16"/>
          <w:szCs w:val="16"/>
          <w:shd w:val="clear" w:fill="FFFFFF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555555"/>
          <w:spacing w:val="0"/>
          <w:sz w:val="16"/>
          <w:szCs w:val="16"/>
          <w:shd w:val="clear" w:fill="FFFFFF"/>
        </w:rPr>
        <w:t>【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555555"/>
          <w:spacing w:val="0"/>
          <w:sz w:val="16"/>
          <w:szCs w:val="16"/>
          <w:shd w:val="clear" w:fill="FFFFFF"/>
          <w:lang w:val="en-US" w:eastAsia="zh-CN"/>
        </w:rPr>
        <w:t>展区规划/参展范围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555555"/>
          <w:spacing w:val="0"/>
          <w:sz w:val="16"/>
          <w:szCs w:val="16"/>
          <w:shd w:val="clear" w:fill="FFFFFF"/>
        </w:rPr>
        <w:t>】</w:t>
      </w: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16"/>
          <w:szCs w:val="16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16"/>
          <w:szCs w:val="16"/>
          <w:shd w:val="clear" w:fill="FFFFFF"/>
          <w:lang w:eastAsia="zh-CN"/>
        </w:rPr>
        <w:drawing>
          <wp:inline distT="0" distB="0" distL="114300" distR="114300">
            <wp:extent cx="3727450" cy="1653540"/>
            <wp:effectExtent l="0" t="0" r="6350" b="10160"/>
            <wp:docPr id="6" name="图片 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420" w:leftChars="0" w:right="0" w:rightChars="0" w:hanging="420" w:firstLineChars="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555555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555555"/>
          <w:spacing w:val="0"/>
          <w:sz w:val="16"/>
          <w:szCs w:val="16"/>
        </w:rPr>
        <w:t>未来医疗关键新技术展区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16"/>
          <w:szCs w:val="16"/>
        </w:rPr>
        <w:t>包括但不限于生物医药上游原料及装备：中药材、原料药、药用辅料、医药中间体、细胞原料、动物原料、微生物原料、培养基等；医疗器械上游：医用原材料、电子元件、芯片、PCB、医用塑料、设备供应、第三方服务、零部件供应、加工商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16"/>
          <w:szCs w:val="16"/>
        </w:rPr>
      </w:pP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420" w:leftChars="0" w:right="0" w:hanging="420" w:firstLineChars="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555555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555555"/>
          <w:spacing w:val="0"/>
          <w:sz w:val="16"/>
          <w:szCs w:val="16"/>
        </w:rPr>
        <w:t>未来医疗新产品发布专区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16"/>
          <w:szCs w:val="16"/>
        </w:rPr>
        <w:t xml:space="preserve">展区设立新产品发布专区，汇聚首发精品，展现创新技术，搭建合作平台，促进共同发展。发布专区将联动“中心舞台”集中展示新产品、新技术、新服务活动，提供医疗健康产业前沿创新动态和精准对接机会。 </w:t>
      </w: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420" w:leftChars="0" w:right="0" w:hanging="420" w:firstLineChars="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555555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555555"/>
          <w:spacing w:val="0"/>
          <w:sz w:val="16"/>
          <w:szCs w:val="16"/>
        </w:rPr>
        <w:t>未来医疗新服务CXO展区</w:t>
      </w:r>
    </w:p>
    <w:p>
      <w:pPr>
        <w:pStyle w:val="2"/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840" w:leftChars="0" w:right="0" w:hanging="420" w:firstLineChars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16"/>
          <w:szCs w:val="16"/>
        </w:rPr>
        <w:t>生物医药CRO/CDMO</w:t>
      </w:r>
    </w:p>
    <w:p>
      <w:pPr>
        <w:pStyle w:val="2"/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840" w:leftChars="0" w:right="0" w:hanging="420" w:firstLineChars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16"/>
          <w:szCs w:val="16"/>
        </w:rPr>
        <w:t>医疗器械CRO/CDMO</w:t>
      </w:r>
    </w:p>
    <w:p>
      <w:pPr>
        <w:pStyle w:val="2"/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840" w:leftChars="0" w:right="0" w:hanging="420" w:firstLineChars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16"/>
          <w:szCs w:val="16"/>
        </w:rPr>
        <w:t>医疗CSO等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16"/>
          <w:szCs w:val="16"/>
        </w:rPr>
      </w:pPr>
    </w:p>
    <w:p>
      <w:pPr>
        <w:pStyle w:val="2"/>
        <w:keepNext w:val="0"/>
        <w:keepLines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420" w:leftChars="0" w:right="0" w:hanging="420" w:firstLineChars="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555555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555555"/>
          <w:spacing w:val="0"/>
          <w:sz w:val="16"/>
          <w:szCs w:val="16"/>
        </w:rPr>
        <w:t>未来医疗产业新生态展区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 w:firstLine="420" w:firstLineChars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16"/>
          <w:szCs w:val="16"/>
        </w:rPr>
        <w:t>包括但不限于政府主导的经济技术开发区、海关特殊监管区域、高新技术产业开发区、边境\跨境经济合作区等以及企业（包括国有企业及民营企业）投资主导的产业园区、孵化器、加速器等平台。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 w:firstLine="420" w:firstLineChars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16"/>
          <w:szCs w:val="16"/>
        </w:rPr>
      </w:pPr>
    </w:p>
    <w:p>
      <w:pPr>
        <w:pStyle w:val="2"/>
        <w:keepNext w:val="0"/>
        <w:keepLines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420" w:leftChars="0" w:right="0" w:rightChars="0" w:hanging="420" w:firstLineChars="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555555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555555"/>
          <w:spacing w:val="0"/>
          <w:sz w:val="16"/>
          <w:szCs w:val="16"/>
        </w:rPr>
        <w:t>未来医疗国际新合作展区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 w:firstLine="420" w:firstLineChars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16"/>
          <w:szCs w:val="16"/>
        </w:rPr>
        <w:t>本展区主要以“一带一路”国际交流展等主题展位为主，展示一带一路、RCEP相关国家和地区以及全球医疗健康产业的新技术、新产品、新生态。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16"/>
          <w:szCs w:val="16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555555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555555"/>
          <w:spacing w:val="0"/>
          <w:sz w:val="16"/>
          <w:szCs w:val="16"/>
          <w:shd w:val="clear" w:fill="FFFFFF"/>
        </w:rPr>
        <w:t>【展会同期活动】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16"/>
          <w:szCs w:val="16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16"/>
          <w:szCs w:val="16"/>
          <w:shd w:val="clear" w:fill="FFFFFF"/>
        </w:rPr>
        <w:t>会期同期举办近40余场细分领域论坛、Find100产品推介会、1V1对接活动、大咖巡展、专家逛展等。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307715" cy="2207895"/>
            <wp:effectExtent l="0" t="0" r="6985" b="190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7715" cy="2207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555555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555555"/>
          <w:spacing w:val="0"/>
          <w:sz w:val="16"/>
          <w:szCs w:val="16"/>
          <w:shd w:val="clear" w:fill="FFFFFF"/>
        </w:rPr>
        <w:t>【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555555"/>
          <w:spacing w:val="0"/>
          <w:sz w:val="16"/>
          <w:szCs w:val="16"/>
          <w:shd w:val="clear" w:fill="FFFFFF"/>
          <w:lang w:val="en-US" w:eastAsia="zh-CN"/>
        </w:rPr>
        <w:t>观众构成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555555"/>
          <w:spacing w:val="0"/>
          <w:sz w:val="16"/>
          <w:szCs w:val="16"/>
          <w:shd w:val="clear" w:fill="FFFFFF"/>
        </w:rPr>
        <w:t>】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8595" cy="2962910"/>
            <wp:effectExtent l="0" t="0" r="1905" b="8890"/>
            <wp:docPr id="5" name="图片 5" descr="VBEF2024第八届未来医疗生态展会（展览）说明书-V2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VBEF2024第八届未来医疗生态展会（展览）说明书-V2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both"/>
        <w:rPr>
          <w:rFonts w:ascii="宋体" w:hAnsi="宋体" w:eastAsia="宋体" w:cs="宋体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center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555555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555555"/>
          <w:spacing w:val="0"/>
          <w:sz w:val="16"/>
          <w:szCs w:val="16"/>
          <w:shd w:val="clear" w:fill="FFFFFF"/>
        </w:rPr>
        <w:t>【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555555"/>
          <w:spacing w:val="0"/>
          <w:sz w:val="16"/>
          <w:szCs w:val="16"/>
          <w:shd w:val="clear" w:fill="FFFFFF"/>
          <w:lang w:val="en-US" w:eastAsia="zh-CN"/>
        </w:rPr>
        <w:t>展位价格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555555"/>
          <w:spacing w:val="0"/>
          <w:sz w:val="16"/>
          <w:szCs w:val="16"/>
          <w:shd w:val="clear" w:fill="FFFFFF"/>
        </w:rPr>
        <w:t>】</w:t>
      </w:r>
    </w:p>
    <w:p>
      <w:pPr>
        <w:jc w:val="center"/>
        <w:rPr>
          <w:rFonts w:hint="eastAsia"/>
          <w:sz w:val="18"/>
          <w:szCs w:val="21"/>
          <w:lang w:val="en-US" w:eastAsia="zh-CN"/>
        </w:rPr>
      </w:pPr>
      <w:r>
        <w:drawing>
          <wp:inline distT="0" distB="0" distL="114300" distR="114300">
            <wp:extent cx="3703320" cy="2341245"/>
            <wp:effectExtent l="0" t="0" r="5080" b="825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13"/>
          <w:szCs w:val="16"/>
          <w:lang w:val="en-US" w:eastAsia="zh-CN"/>
        </w:rPr>
      </w:pPr>
      <w:r>
        <w:rPr>
          <w:rFonts w:hint="eastAsia"/>
          <w:sz w:val="13"/>
          <w:szCs w:val="16"/>
          <w:lang w:val="en-US" w:eastAsia="zh-CN"/>
        </w:rPr>
        <w:t>展位效果示意图</w:t>
      </w:r>
    </w:p>
    <w:p>
      <w:pPr>
        <w:jc w:val="center"/>
        <w:rPr>
          <w:rFonts w:hint="eastAsia"/>
          <w:sz w:val="13"/>
          <w:szCs w:val="16"/>
          <w:lang w:val="en-US" w:eastAsia="zh-CN"/>
        </w:rPr>
      </w:pPr>
      <w:r>
        <w:rPr>
          <w:rFonts w:hint="eastAsia"/>
          <w:sz w:val="13"/>
          <w:szCs w:val="16"/>
          <w:lang w:val="en-US" w:eastAsia="zh-CN"/>
        </w:rPr>
        <w:t>（仅供参考，具体以实际设计效果为准）</w:t>
      </w:r>
    </w:p>
    <w:p>
      <w:pPr>
        <w:jc w:val="center"/>
        <w:rPr>
          <w:rFonts w:hint="eastAsia"/>
          <w:lang w:val="en-US" w:eastAsia="zh-CN"/>
        </w:rPr>
      </w:pPr>
    </w:p>
    <w:p>
      <w:pPr>
        <w:spacing w:line="240" w:lineRule="auto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  <w:t>9平标准展位：15000元</w:t>
      </w:r>
    </w:p>
    <w:p>
      <w:pPr>
        <w:spacing w:line="240" w:lineRule="auto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  <w:t>18平标准展位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  <w:t>：30000元</w:t>
      </w:r>
    </w:p>
    <w:p>
      <w:pPr>
        <w:spacing w:line="240" w:lineRule="auto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  <w:t>18平木结构展位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  <w:t>：80000元</w:t>
      </w:r>
    </w:p>
    <w:p>
      <w:pPr>
        <w:spacing w:line="240" w:lineRule="auto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  <w:t>36平木结构展位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  <w:t>：150000元</w:t>
      </w:r>
    </w:p>
    <w:p>
      <w:pPr>
        <w:spacing w:line="240" w:lineRule="auto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  <w:t>特装空地展位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  <w:t>（</w:t>
      </w:r>
      <w:r>
        <w:rPr>
          <w:rFonts w:hint="default" w:ascii="微软雅黑" w:hAnsi="微软雅黑" w:eastAsia="微软雅黑" w:cs="微软雅黑"/>
          <w:i w:val="0"/>
          <w:iCs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  <w:t>规格：36平米以上起售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  <w:t>）：2000元/㎡</w:t>
      </w:r>
    </w:p>
    <w:p>
      <w:pPr>
        <w:spacing w:line="240" w:lineRule="auto"/>
        <w:jc w:val="both"/>
        <w:rPr>
          <w:rFonts w:hint="default" w:ascii="微软雅黑" w:hAnsi="微软雅黑" w:eastAsia="微软雅黑" w:cs="微软雅黑"/>
          <w:i w:val="0"/>
          <w:iCs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  <w:t>空地展位搭建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kern w:val="0"/>
          <w:sz w:val="16"/>
          <w:szCs w:val="16"/>
          <w:shd w:val="clear" w:fill="FFFFFF"/>
          <w:lang w:val="en-US" w:eastAsia="zh-CN" w:bidi="ar"/>
        </w:rPr>
        <w:t>：（主办方可提供展台设计搭建服务）搭建售价：参考价2000元/㎡，需根据实际设计效果最终定价。</w:t>
      </w:r>
    </w:p>
    <w:p>
      <w:pPr>
        <w:spacing w:line="240" w:lineRule="auto"/>
        <w:jc w:val="both"/>
        <w:rPr>
          <w:rFonts w:hint="default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i w:val="0"/>
          <w:iCs w:val="0"/>
          <w:caps w:val="0"/>
          <w:color w:val="454545"/>
          <w:spacing w:val="0"/>
          <w:kern w:val="0"/>
          <w:sz w:val="14"/>
          <w:szCs w:val="14"/>
          <w:shd w:val="clear" w:fill="FFFBFA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454545"/>
          <w:spacing w:val="0"/>
          <w:kern w:val="0"/>
          <w:sz w:val="14"/>
          <w:szCs w:val="14"/>
          <w:shd w:val="clear" w:fill="FFFBFA"/>
          <w:lang w:val="en-US" w:eastAsia="zh-CN" w:bidi="ar"/>
        </w:rPr>
        <w:t>展位预定：</w:t>
      </w:r>
      <w:r>
        <w:rPr>
          <w:rFonts w:hint="eastAsia" w:ascii="宋体" w:hAnsi="宋体" w:eastAsia="宋体" w:cs="宋体"/>
          <w:i w:val="0"/>
          <w:iCs w:val="0"/>
          <w:caps w:val="0"/>
          <w:color w:val="454545"/>
          <w:spacing w:val="0"/>
          <w:kern w:val="0"/>
          <w:sz w:val="14"/>
          <w:szCs w:val="14"/>
          <w:shd w:val="clear" w:fill="FFFBFA"/>
          <w:lang w:val="en-US" w:eastAsia="zh-CN" w:bidi="ar"/>
        </w:rPr>
        <w:t>请联系组委会人员咨询和预定展位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i w:val="0"/>
          <w:iCs w:val="0"/>
          <w:caps w:val="0"/>
          <w:color w:val="454545"/>
          <w:spacing w:val="0"/>
          <w:kern w:val="0"/>
          <w:sz w:val="14"/>
          <w:szCs w:val="14"/>
          <w:shd w:val="clear" w:fill="FFFBFA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54545"/>
          <w:spacing w:val="0"/>
          <w:kern w:val="0"/>
          <w:sz w:val="14"/>
          <w:szCs w:val="14"/>
          <w:shd w:val="clear" w:fill="FFFBFA"/>
          <w:lang w:val="en-US" w:eastAsia="zh-CN" w:bidi="ar"/>
        </w:rPr>
        <w:drawing>
          <wp:inline distT="0" distB="0" distL="114300" distR="114300">
            <wp:extent cx="718820" cy="718820"/>
            <wp:effectExtent l="0" t="0" r="5080" b="5080"/>
            <wp:docPr id="1" name="图片 1" descr="20aa9bf110ae2175384b3b75e19b2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aa9bf110ae2175384b3b75e19b2e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i w:val="0"/>
          <w:iCs w:val="0"/>
          <w:caps w:val="0"/>
          <w:color w:val="454545"/>
          <w:spacing w:val="0"/>
          <w:kern w:val="0"/>
          <w:sz w:val="14"/>
          <w:szCs w:val="14"/>
          <w:shd w:val="clear" w:fill="FFFBFA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54545"/>
          <w:spacing w:val="0"/>
          <w:kern w:val="0"/>
          <w:sz w:val="14"/>
          <w:szCs w:val="14"/>
          <w:shd w:val="clear" w:fill="FFFBFA"/>
          <w:lang w:val="en-US" w:eastAsia="zh-CN" w:bidi="ar"/>
        </w:rPr>
        <w:t>展位预定：陈女士-vivian_chen0809（微信号）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i w:val="0"/>
          <w:iCs w:val="0"/>
          <w:caps w:val="0"/>
          <w:color w:val="454545"/>
          <w:spacing w:val="0"/>
          <w:kern w:val="0"/>
          <w:sz w:val="14"/>
          <w:szCs w:val="14"/>
          <w:shd w:val="clear" w:fill="FFFBFA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54545"/>
          <w:spacing w:val="0"/>
          <w:kern w:val="0"/>
          <w:sz w:val="14"/>
          <w:szCs w:val="14"/>
          <w:shd w:val="clear" w:fill="FFFBFA"/>
          <w:lang w:val="en-US" w:eastAsia="zh-CN" w:bidi="ar"/>
        </w:rPr>
        <w:t>联系请备注平台名称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B0B59A"/>
    <w:multiLevelType w:val="singleLevel"/>
    <w:tmpl w:val="B6B0B59A"/>
    <w:lvl w:ilvl="0" w:tentative="0">
      <w:start w:val="1"/>
      <w:numFmt w:val="bullet"/>
      <w:lvlText w:val="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abstractNum w:abstractNumId="1">
    <w:nsid w:val="DAB5F6CD"/>
    <w:multiLevelType w:val="singleLevel"/>
    <w:tmpl w:val="DAB5F6C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61DBC150"/>
    <w:multiLevelType w:val="singleLevel"/>
    <w:tmpl w:val="61DBC15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7A959A09"/>
    <w:multiLevelType w:val="singleLevel"/>
    <w:tmpl w:val="7A959A0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RiNjIzY2RjZmRmZjhhMzAyYThjZWM0YTkzNTVhM2YifQ=="/>
  </w:docVars>
  <w:rsids>
    <w:rsidRoot w:val="00000000"/>
    <w:rsid w:val="0CE858D4"/>
    <w:rsid w:val="11184903"/>
    <w:rsid w:val="15C14D9B"/>
    <w:rsid w:val="18E34DA9"/>
    <w:rsid w:val="1FE02FE6"/>
    <w:rsid w:val="25F849AA"/>
    <w:rsid w:val="56A941B3"/>
    <w:rsid w:val="65E343B8"/>
    <w:rsid w:val="7BBA6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Emphasis"/>
    <w:basedOn w:val="4"/>
    <w:qFormat/>
    <w:uiPriority w:val="0"/>
    <w:rPr>
      <w:i/>
    </w:rPr>
  </w:style>
  <w:style w:type="character" w:styleId="7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2024-01-03T03:47:00Z</dcterms:created>
  <dc:creator>cheny</dc:creator>
  <cp:lastModifiedBy>阿华田无糖去冰加波霸</cp:lastModifiedBy>
  <dcterms:modified xsi:type="dcterms:W3CDTF">2024-01-03T09:39:17Z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28E12356BB2745F9B2B7811908A461B9_12</vt:lpwstr>
  </property>
</Properties>
</file>