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2025上海国际广印展      </w:t>
      </w:r>
      <w:r>
        <w:rPr>
          <w:rFonts w:hint="eastAsia"/>
          <w:b/>
          <w:bCs/>
          <w:color w:val="FF0000"/>
          <w:sz w:val="24"/>
          <w:szCs w:val="32"/>
        </w:rPr>
        <w:t xml:space="preserve"> APPPEXPO 2025</w:t>
      </w:r>
    </w:p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第三十二届上海国际广告技术设备展览会</w:t>
      </w:r>
    </w:p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The 32th Shanghai international Ad &amp;Sign Technology &amp; Equipment Exhibition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展出时间：</w:t>
      </w:r>
      <w:r>
        <w:rPr>
          <w:rFonts w:hint="eastAsia"/>
        </w:rPr>
        <w:t>2025年3月4日-7日    March 4th to 7th, 2025</w:t>
      </w:r>
    </w:p>
    <w:p>
      <w:pPr>
        <w:rPr>
          <w:rFonts w:hint="eastAsia"/>
        </w:rPr>
      </w:pPr>
      <w:r>
        <w:rPr>
          <w:rFonts w:hint="eastAsia"/>
          <w:b/>
          <w:bCs/>
        </w:rPr>
        <w:t>展出地址：</w:t>
      </w:r>
      <w:r>
        <w:rPr>
          <w:rFonts w:hint="eastAsia"/>
        </w:rPr>
        <w:t>国家会展中心（上海）   National Exhibition and Convention Center (Shanghai)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展会咨询：</w:t>
      </w:r>
    </w:p>
    <w:p>
      <w:pPr>
        <w:rPr>
          <w:rFonts w:hint="eastAsia"/>
        </w:rPr>
      </w:pPr>
      <w:r>
        <w:rPr>
          <w:rFonts w:hint="eastAsia"/>
        </w:rPr>
        <w:t>姚新月  小姐     手机：13262568557     QQ：2793951705</w:t>
      </w:r>
    </w:p>
    <w:p>
      <w:pPr>
        <w:rPr>
          <w:rFonts w:hint="eastAsia"/>
        </w:rPr>
      </w:pPr>
      <w:r>
        <w:rPr>
          <w:rFonts w:hint="eastAsia"/>
        </w:rPr>
        <w:t>金玉乐  先生     手机：13918099680     QQ：564064842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齐聚全球力量，共探广印未来！2025 APPPEXPO上海国际广印展将于2025年3月4-7日在国家会展中心（上海）举办。站在新的发展起点上，APPPEXPO上海国际广印展将与国家战略、行业迭代、企业发展同频共振，以“展示成果、推动交流、合作共享、引领创新”为办展宗旨，聚力搭建国际化、数智化、专业化的贸易交流平台，赋能国内国际双循环，助推广印行业高质量发展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展品范围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5.2H馆-国际品牌综合</w:t>
      </w:r>
    </w:p>
    <w:p>
      <w:pPr>
        <w:rPr>
          <w:rFonts w:hint="eastAsia"/>
        </w:rPr>
      </w:pPr>
      <w:r>
        <w:rPr>
          <w:rFonts w:hint="eastAsia"/>
        </w:rPr>
        <w:t>数码喷印设备|数码影像技术输出设备|数码纺织印花设备|喷头技术|广告耗材等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6.2H馆-国际品牌综合</w:t>
      </w:r>
    </w:p>
    <w:p>
      <w:pPr>
        <w:rPr>
          <w:rFonts w:hint="eastAsia"/>
        </w:rPr>
      </w:pPr>
      <w:r>
        <w:rPr>
          <w:rFonts w:hint="eastAsia"/>
        </w:rPr>
        <w:t>数码喷印设备|数码影像技术输出设备】数码纺织印花设备|喷头技术|广告耗材等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介质及材料</w:t>
      </w:r>
    </w:p>
    <w:p>
      <w:pPr>
        <w:rPr>
          <w:rFonts w:hint="eastAsia"/>
        </w:rPr>
      </w:pPr>
      <w:r>
        <w:rPr>
          <w:rFonts w:hint="eastAsia"/>
        </w:rPr>
        <w:t>喷绘布|胶粘制品|反光材料|相纸及相关户内外数码打印耗材|墨水|油墨|亚克力板材|PVC发泡板铝塑板等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7.2H馆-智能切割及雕刻</w:t>
      </w:r>
    </w:p>
    <w:p>
      <w:pPr>
        <w:rPr>
          <w:rFonts w:hint="eastAsia"/>
        </w:rPr>
      </w:pPr>
      <w:r>
        <w:rPr>
          <w:rFonts w:hint="eastAsia"/>
        </w:rPr>
        <w:t>切割设备|雕刻机|激光雕刻机|CNC雕刻系统|3D打印|刀具及配件|标牌设备|吸塑机|亚克力设备刻字机|弯字机抛光机等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数码喷印技术设备</w:t>
      </w:r>
    </w:p>
    <w:p>
      <w:pPr>
        <w:rPr>
          <w:rFonts w:hint="eastAsia"/>
        </w:rPr>
      </w:pPr>
      <w:r>
        <w:rPr>
          <w:rFonts w:hint="eastAsia"/>
        </w:rPr>
        <w:t>数码喷绘设备|户内外数码写真设备|UV平板打印机UV卷材打印机|UV板卷打印机数码影像技术输出设备|条幅机|冷裱机|接驳机|覆膜机|喷印设备相关耗材及配件等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图文快印</w:t>
      </w:r>
    </w:p>
    <w:p>
      <w:pPr>
        <w:rPr>
          <w:rFonts w:hint="eastAsia"/>
        </w:rPr>
      </w:pPr>
      <w:r>
        <w:rPr>
          <w:rFonts w:hint="eastAsia"/>
        </w:rPr>
        <w:t>印前设备及软件|书刊印刷设备|印后设备|相关配件及耗材|个性化产品及设备材料及其他等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印刷包装精品</w:t>
      </w:r>
    </w:p>
    <w:p>
      <w:pPr>
        <w:rPr>
          <w:rFonts w:hint="eastAsia"/>
        </w:rPr>
      </w:pPr>
      <w:r>
        <w:rPr>
          <w:rFonts w:hint="eastAsia"/>
        </w:rPr>
        <w:t>印刷包装进出口精品|包装容器进出口精品|进出口精品包装用纸等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8.2H馆-标识及数字标识、LED照明</w:t>
      </w:r>
    </w:p>
    <w:p>
      <w:pPr>
        <w:rPr>
          <w:rFonts w:hint="eastAsia"/>
        </w:rPr>
      </w:pPr>
      <w:r>
        <w:rPr>
          <w:rFonts w:hint="eastAsia"/>
        </w:rPr>
        <w:t>标牌|标识产品|三面及多面翻|新媒体|数字标牌|LCD广告机|3D立体产品|LED广告光源|LED模组灯箱|发光产品|UVLED杀菌灯等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展览展示</w:t>
      </w:r>
    </w:p>
    <w:p>
      <w:pPr>
        <w:rPr>
          <w:rFonts w:hint="eastAsia"/>
        </w:rPr>
      </w:pPr>
      <w:r>
        <w:rPr>
          <w:rFonts w:hint="eastAsia"/>
        </w:rPr>
        <w:t>展览展示器材【便携式展具系列】展架及其他POP产品等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新零售及消费场景设计</w:t>
      </w:r>
    </w:p>
    <w:p>
      <w:pPr>
        <w:rPr>
          <w:rFonts w:hint="eastAsia"/>
        </w:rPr>
      </w:pPr>
      <w:r>
        <w:rPr>
          <w:rFonts w:hint="eastAsia"/>
        </w:rPr>
        <w:t>消费场景设计及设备|商业美陈|新零售技术|促销器材|全息投影|互动多媒体|增强现实AR虚拟现实VRI3D显示等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1.2H馆-数码喷印技术设备</w:t>
      </w:r>
    </w:p>
    <w:p>
      <w:pPr>
        <w:rPr>
          <w:rFonts w:hint="eastAsia"/>
        </w:rPr>
      </w:pPr>
      <w:r>
        <w:rPr>
          <w:rFonts w:hint="eastAsia"/>
        </w:rPr>
        <w:t>数码喷绘设备【户内外数码写真设备|UV平板打印机UV卷材打印机|UV板卷打印机|数码影像技术输出设备条幅机 冷裱机|接驳机【覆膜机| 喷印设备相关耗材及配件等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2.2H馆-数字印刷工业应用</w:t>
      </w:r>
    </w:p>
    <w:p>
      <w:pPr>
        <w:rPr>
          <w:rFonts w:hint="eastAsia"/>
        </w:rPr>
      </w:pPr>
      <w:r>
        <w:rPr>
          <w:rFonts w:hint="eastAsia"/>
        </w:rPr>
        <w:t>工业打印设备|喷头技术【个性化定制【装饰材料油墨【软件解决方法【工业印刷领域相关服务等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数字印花</w:t>
      </w:r>
    </w:p>
    <w:p>
      <w:pPr>
        <w:rPr>
          <w:rFonts w:hint="eastAsia"/>
        </w:rPr>
      </w:pPr>
      <w:r>
        <w:rPr>
          <w:rFonts w:hint="eastAsia"/>
        </w:rPr>
        <w:t>数字喷墨纺织印花设备【数字喷墨纺织印花系统纺织物印花品|数字印花耗材等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数字印刷包装</w:t>
      </w:r>
    </w:p>
    <w:p>
      <w:pPr>
        <w:rPr>
          <w:rFonts w:hint="eastAsia"/>
        </w:rPr>
      </w:pPr>
      <w:r>
        <w:rPr>
          <w:rFonts w:hint="eastAsia"/>
        </w:rPr>
        <w:t>数字瓦楞彩盒印刷包装技术设备|数字印刷标签设备、</w:t>
      </w:r>
    </w:p>
    <w:p>
      <w:pPr>
        <w:rPr>
          <w:rFonts w:hint="eastAsia"/>
        </w:rPr>
      </w:pPr>
      <w:r>
        <w:rPr>
          <w:rFonts w:hint="eastAsia"/>
        </w:rPr>
        <w:t>喷码设备、商标标签、RFID技术设备</w:t>
      </w:r>
    </w:p>
    <w:p>
      <w:pPr>
        <w:rPr>
          <w:rFonts w:hint="eastAsia"/>
        </w:rPr>
      </w:pPr>
      <w:r>
        <w:rPr>
          <w:rFonts w:hint="eastAsia"/>
        </w:rPr>
        <w:t>各类不干胶、特种纸、功能性膜、新材料、墨水</w:t>
      </w:r>
    </w:p>
    <w:p>
      <w:pPr>
        <w:rPr>
          <w:rFonts w:hint="eastAsia"/>
        </w:rPr>
      </w:pPr>
      <w:r>
        <w:rPr>
          <w:rFonts w:hint="eastAsia"/>
        </w:rPr>
        <w:t>数字印刷包装应用软件、色彩管理系统</w:t>
      </w:r>
    </w:p>
    <w:p>
      <w:pPr>
        <w:rPr>
          <w:rFonts w:hint="eastAsia"/>
        </w:rPr>
      </w:pPr>
      <w:r>
        <w:rPr>
          <w:rFonts w:hint="eastAsia"/>
        </w:rPr>
        <w:t>印刷包装纸业精品等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图文快印</w:t>
      </w:r>
    </w:p>
    <w:p>
      <w:pPr>
        <w:rPr>
          <w:rFonts w:hint="eastAsia"/>
        </w:rPr>
      </w:pPr>
      <w:r>
        <w:rPr>
          <w:rFonts w:hint="eastAsia"/>
        </w:rPr>
        <w:t>印前设备及软件【书刊印刷设备】印后设备相关配件及耗材个性化产品及设备上材料及其他等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展会咨询：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上海新格镭展览服务有限公司</w:t>
      </w:r>
    </w:p>
    <w:p>
      <w:pPr>
        <w:rPr>
          <w:rFonts w:hint="eastAsia"/>
        </w:rPr>
      </w:pPr>
      <w:r>
        <w:rPr>
          <w:rFonts w:hint="eastAsia"/>
        </w:rPr>
        <w:t>地址:上海市陕西北路1438号财富时代大厦407室</w:t>
      </w:r>
    </w:p>
    <w:p>
      <w:pPr>
        <w:rPr>
          <w:rFonts w:hint="eastAsia"/>
        </w:rPr>
      </w:pPr>
      <w:r>
        <w:rPr>
          <w:rFonts w:hint="eastAsia"/>
        </w:rPr>
        <w:t>姚新月  小姐     手机：13262568557     QQ：2793951705</w:t>
      </w:r>
    </w:p>
    <w:p>
      <w:pPr>
        <w:rPr>
          <w:rFonts w:hint="eastAsia"/>
        </w:rPr>
      </w:pPr>
      <w:r>
        <w:rPr>
          <w:rFonts w:hint="eastAsia"/>
        </w:rPr>
        <w:t>金玉乐  先生     手机：13918099680     QQ：564064842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05BE8"/>
    <w:rsid w:val="7810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2024-06-13T07:22:00Z</dcterms:created>
  <dc:creator>apppe</dc:creator>
  <cp:lastModifiedBy>apppe</cp:lastModifiedBy>
  <dcterms:modified xsi:type="dcterms:W3CDTF">2024-06-13T10:01:34Z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E983380502B247ADAAD4A837D2E94B03</vt:lpwstr>
  </property>
</Properties>
</file>