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B3BE">
      <w:pPr>
        <w:widowControl/>
        <w:jc w:val="center"/>
        <w:rPr>
          <w:rFonts w:hint="eastAsia" w:ascii="微软雅黑" w:hAnsi="微软雅黑" w:eastAsia="微软雅黑" w:cs="微软雅黑"/>
          <w:b/>
          <w:bCs/>
          <w:spacing w:val="7"/>
          <w:kern w:val="0"/>
          <w:sz w:val="32"/>
          <w:szCs w:val="32"/>
        </w:rPr>
      </w:pPr>
    </w:p>
    <w:p w14:paraId="291F84F5">
      <w:pPr>
        <w:widowControl/>
        <w:jc w:val="center"/>
        <w:rPr>
          <w:rFonts w:hint="eastAsia" w:ascii="微软雅黑" w:hAnsi="微软雅黑" w:eastAsia="微软雅黑" w:cs="微软雅黑"/>
          <w:b/>
          <w:bCs/>
          <w:spacing w:val="7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32"/>
          <w:szCs w:val="32"/>
        </w:rPr>
        <w:t>第2</w:t>
      </w: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32"/>
          <w:szCs w:val="32"/>
        </w:rPr>
        <w:t>届全球高端食品展览会（全食展）</w:t>
      </w:r>
    </w:p>
    <w:p w14:paraId="43AACCE8">
      <w:pPr>
        <w:widowControl/>
        <w:jc w:val="center"/>
        <w:rPr>
          <w:rFonts w:ascii="微软雅黑" w:hAnsi="微软雅黑" w:eastAsia="微软雅黑" w:cs="微软雅黑"/>
          <w:b/>
          <w:bCs/>
          <w:spacing w:val="7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32"/>
          <w:szCs w:val="32"/>
        </w:rPr>
        <w:t>邀请函</w:t>
      </w:r>
    </w:p>
    <w:p w14:paraId="35F420B9">
      <w:pPr>
        <w:jc w:val="left"/>
        <w:rPr>
          <w:sz w:val="24"/>
          <w:szCs w:val="32"/>
        </w:rPr>
      </w:pPr>
    </w:p>
    <w:p w14:paraId="11F8E5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8" w:firstLineChars="200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第2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届全球高端食品展览会（全食展），将于202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年8月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13日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-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日，在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杭州大会展中心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举行。本届展会，由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北京龙品锡展览有限公司主办，</w:t>
      </w:r>
      <w:r>
        <w:rPr>
          <w:rFonts w:hint="eastAsia" w:ascii="微软雅黑" w:hAnsi="微软雅黑" w:eastAsia="微软雅黑" w:cs="微软雅黑"/>
          <w:sz w:val="24"/>
          <w:szCs w:val="24"/>
        </w:rPr>
        <w:t>中国糖果、全食在线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中国冰淇淋、饮品营销、速冻食品之家等合办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。同期将举办：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2026全国家庭速冻食品展览会、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第22届中国冰淇淋冷食展览会、第12届中国糖果零食展览会、第2届中国控糖低GI食品大会暨展览会、2026第三届中国速冻食品经销商大会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杭州国际食品电商包装容器及印刷展览会。规划展出总面积8万平米，预计参展企业1200余家，预计专业观众12万人次。届时，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将有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来自30多个国家和地区的1200+家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休闲食品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、潮流食品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乳品饮料、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进口食品、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低GI食品、速冻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食品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品牌前来参展，各细分领域的头部品牌将逐一亮相，联合发布1.5万余款202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年度秋季新品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。</w:t>
      </w:r>
    </w:p>
    <w:p w14:paraId="39AF0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8" w:firstLineChars="200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18"/>
          <w:szCs w:val="18"/>
          <w:lang w:eastAsia="zh-CN"/>
        </w:rPr>
      </w:pPr>
    </w:p>
    <w:p w14:paraId="4FFEF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微软雅黑" w:hAnsi="微软雅黑" w:eastAsia="微软雅黑" w:cs="微软雅黑"/>
          <w:b/>
          <w:bCs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</w:rPr>
        <w:t>一、展会基本信息</w:t>
      </w:r>
    </w:p>
    <w:p w14:paraId="5995F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时间：202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年8月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日-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日</w:t>
      </w:r>
    </w:p>
    <w:p w14:paraId="1BF53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地点：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杭州大会展中心</w:t>
      </w:r>
    </w:p>
    <w:p w14:paraId="45087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展馆：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3/4/5/6号馆</w:t>
      </w:r>
    </w:p>
    <w:p w14:paraId="1CA09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预计展会规模：8万平方米，1200+家展商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专业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观众12万人次</w:t>
      </w:r>
    </w:p>
    <w:p w14:paraId="0A918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18"/>
          <w:szCs w:val="18"/>
        </w:rPr>
      </w:pPr>
    </w:p>
    <w:p w14:paraId="7E440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微软雅黑" w:hAnsi="微软雅黑" w:eastAsia="微软雅黑" w:cs="微软雅黑"/>
          <w:b/>
          <w:bCs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</w:rPr>
        <w:t>二、展馆分布</w:t>
      </w:r>
    </w:p>
    <w:p w14:paraId="71963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号馆：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冰淇淋、速冻烘焙、米面制品、牛羊肉卷、食品机械与包装</w:t>
      </w:r>
    </w:p>
    <w:p w14:paraId="0DC6A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号馆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潮流食品、休闲食品</w:t>
      </w:r>
    </w:p>
    <w:p w14:paraId="35170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号馆：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进口食品、休闲食品、糖果巧克力、乳品饮料、低GI食品</w:t>
      </w:r>
    </w:p>
    <w:p w14:paraId="1663D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号馆：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食品电商包装、食品包装容器、食品包装印刷、预制菜包装、冷链包装、环保可降解包装</w:t>
      </w:r>
    </w:p>
    <w:p w14:paraId="12D05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</w:pPr>
    </w:p>
    <w:p w14:paraId="0F135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</w:rPr>
        <w:t>、展品范围</w:t>
      </w:r>
    </w:p>
    <w:p w14:paraId="2D2F8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各类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高端食品饮料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；糖果、巧克力、果冻、蜜饯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糕饼、炒货、豆制品及肉制品等休闲食品；卡通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玩具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食品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进口食品；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乳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饮料、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酒精饮料、软饮料、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咖啡、茶、饮用水等；常温、低温乳及制品等；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无糖食品、低GI食品；速冻烘焙、速冻米面制品、牛羊肉卷等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；冰淇淋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 xml:space="preserve">餐饮食材；植物基食品；原料及配料；加工及包装设备、包装材料及印刷；模具及配套设备；安全检测设备及物流运输服务；媒体及相关培训机构等。 </w:t>
      </w:r>
    </w:p>
    <w:p w14:paraId="08835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18"/>
          <w:szCs w:val="18"/>
        </w:rPr>
      </w:pPr>
    </w:p>
    <w:p w14:paraId="58D33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微软雅黑" w:hAnsi="微软雅黑" w:eastAsia="微软雅黑" w:cs="微软雅黑"/>
          <w:b/>
          <w:bCs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</w:rPr>
        <w:t>、专业观众构成</w:t>
      </w:r>
    </w:p>
    <w:p w14:paraId="01716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各类食品经销商；各类批发市场、超市、连锁店、商场等采购商；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各类零食连锁采购商；各类水果、礼盒渠道采购商；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各类食品进出口商；电子商务等新兴渠道商；直播、社区团购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私域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等新零售渠道采购商；团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购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、餐饮渠道采购商；相关生产企业、相关技术人员；各类生产配套及服务企业；相关政府部门、行业组织；相关出版物、媒体等。</w:t>
      </w:r>
    </w:p>
    <w:p w14:paraId="6A58F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18"/>
          <w:szCs w:val="18"/>
        </w:rPr>
      </w:pPr>
    </w:p>
    <w:p w14:paraId="6A30BD0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lang w:val="en-US" w:eastAsia="zh-CN"/>
        </w:rPr>
        <w:t>同期活动</w:t>
      </w:r>
    </w:p>
    <w:p w14:paraId="6F80B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  <w:t>2026中国糖果巧克力营销论坛</w:t>
      </w:r>
    </w:p>
    <w:p w14:paraId="43DA1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  <w:t>2026中国速冻米面制品创新发展大会</w:t>
      </w:r>
    </w:p>
    <w:p w14:paraId="05E702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  <w:t>2026京东中国休闲食品采购对接会</w:t>
      </w:r>
    </w:p>
    <w:p w14:paraId="69C57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  <w:t>2026中国食品饮料电商/私域直播/社区团购渠道对接会</w:t>
      </w:r>
    </w:p>
    <w:p w14:paraId="64C1ED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2026第三届中国速冻食品经销商大会</w:t>
      </w:r>
    </w:p>
    <w:p w14:paraId="6E92F8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2026杭州食品包装与品牌设计峰会</w:t>
      </w:r>
    </w:p>
    <w:p w14:paraId="234192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  <w:t>2026全食资源“金销商”大奖颁奖典礼(秋季)</w:t>
      </w:r>
    </w:p>
    <w:p w14:paraId="7B7DB8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  <w:t>2026全球高端食品新品发布会(秋季)</w:t>
      </w:r>
    </w:p>
    <w:p w14:paraId="3DB224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pacing w:val="7"/>
          <w:kern w:val="0"/>
          <w:sz w:val="24"/>
          <w:lang w:val="en-US" w:eastAsia="zh-CN"/>
        </w:rPr>
      </w:pPr>
    </w:p>
    <w:p w14:paraId="4BDD353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lang w:val="en-US" w:eastAsia="zh-CN"/>
        </w:rPr>
        <w:t>中国休闲食品</w:t>
      </w: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</w:rPr>
        <w:t>“金销商”大奖榜单发布</w:t>
      </w:r>
    </w:p>
    <w:p w14:paraId="75A95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“2026中国糖果巧克力金销商50强”榜单</w:t>
      </w:r>
    </w:p>
    <w:p w14:paraId="46243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“2026中国休闲食品水果礼盒渠道金销商25强”榜单</w:t>
      </w:r>
    </w:p>
    <w:p w14:paraId="61C31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“2026中国速冻食品金销商50强”榜单</w:t>
      </w:r>
    </w:p>
    <w:p w14:paraId="5ED3A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16"/>
          <w:szCs w:val="16"/>
          <w:lang w:val="en-US" w:eastAsia="zh-CN"/>
        </w:rPr>
        <w:t xml:space="preserve"> </w:t>
      </w:r>
    </w:p>
    <w:p w14:paraId="5B2A5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b/>
          <w:bCs/>
          <w:spacing w:val="7"/>
          <w:kern w:val="0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highlight w:val="none"/>
        </w:rPr>
        <w:t>、展会费用</w:t>
      </w:r>
    </w:p>
    <w:p w14:paraId="4DD39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光地：1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80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/m²（36m²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以上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起租，需参展商自行搭建）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 xml:space="preserve"> </w:t>
      </w:r>
    </w:p>
    <w:p w14:paraId="22B45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光地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优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：1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80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/m²（36m²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以上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起租，需参展商自行搭建）</w:t>
      </w:r>
    </w:p>
    <w:p w14:paraId="59F4E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标准展位：1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800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/9m²</w:t>
      </w:r>
    </w:p>
    <w:p w14:paraId="79D63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标准展位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优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：1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800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/9m²</w:t>
      </w:r>
    </w:p>
    <w:p w14:paraId="7D1FA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(标准展位两面开口展位费增加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1000元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，三面开口展位费增加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2000元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具体位置请参考展位图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）</w:t>
      </w:r>
    </w:p>
    <w:p w14:paraId="7D0C9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18"/>
          <w:szCs w:val="18"/>
        </w:rPr>
      </w:pPr>
    </w:p>
    <w:p w14:paraId="3371B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</w:rPr>
        <w:t>、宣传推广</w:t>
      </w:r>
    </w:p>
    <w:p w14:paraId="235E13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（1）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公众号：全食展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（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Allfood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）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，系全球高端食品展览会的简称。涵盖：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进口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食品、休闲食品、乳品饮料、冰淇淋、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速冻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食品、加工与包装等主题展。</w:t>
      </w:r>
    </w:p>
    <w:p w14:paraId="50619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《全食在线》，是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具有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国际化视野的中国食品饮料行业权威媒体。</w:t>
      </w:r>
    </w:p>
    <w:p w14:paraId="015EB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《中国糖果》，关注糖果零食新闻动态、品牌、营销、创新与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趋势等。</w:t>
      </w:r>
    </w:p>
    <w:p w14:paraId="20029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  <w:highlight w:val="none"/>
        </w:rPr>
        <w:t>《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highlight w:val="none"/>
          <w:lang w:val="en-US" w:eastAsia="zh-CN"/>
        </w:rPr>
        <w:t>速冻食品之家</w:t>
      </w:r>
      <w:r>
        <w:rPr>
          <w:rFonts w:ascii="微软雅黑" w:hAnsi="微软雅黑" w:eastAsia="微软雅黑" w:cs="微软雅黑"/>
          <w:spacing w:val="7"/>
          <w:kern w:val="0"/>
          <w:sz w:val="24"/>
          <w:highlight w:val="none"/>
        </w:rPr>
        <w:t>》，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highlight w:val="none"/>
        </w:rPr>
        <w:t>致力于为速冻食品、广式早茶速冻点心、预制烘焙和速冻米面制品、速冻牛肉和肉制品、餐饮食材、冰淇淋和冷冻冷藏食品等餐饮食材行业品类赛道，打造一个高效交流与合作的行业平台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highlight w:val="none"/>
          <w:lang w:eastAsia="zh-CN"/>
        </w:rPr>
        <w:t>。</w:t>
      </w:r>
    </w:p>
    <w:p w14:paraId="1DAD7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《中国冰淇淋》，致力于打造中国冰淇淋冷食行业新媒体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。</w:t>
      </w:r>
    </w:p>
    <w:p w14:paraId="7A287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《零食快报》，致力于成为中国零食与休闲食品新媒体。</w:t>
      </w:r>
    </w:p>
    <w:p w14:paraId="3D659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《饮品营销》，100万饮品经销商和营销人都在看的饮品行业头部新媒体。</w:t>
      </w:r>
    </w:p>
    <w:p w14:paraId="56FEE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（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2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）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官网：全食展：</w:t>
      </w:r>
      <w:r>
        <w:fldChar w:fldCharType="begin"/>
      </w:r>
      <w:r>
        <w:instrText xml:space="preserve"> HYPERLINK "http://www.allfoodex.com;" </w:instrText>
      </w:r>
      <w:r>
        <w:fldChar w:fldCharType="separate"/>
      </w:r>
      <w:r>
        <w:rPr>
          <w:rFonts w:ascii="微软雅黑" w:hAnsi="微软雅黑" w:eastAsia="微软雅黑" w:cs="微软雅黑"/>
          <w:spacing w:val="7"/>
          <w:kern w:val="0"/>
          <w:sz w:val="24"/>
        </w:rPr>
        <w:t>www.allfoodex.com;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fldChar w:fldCharType="end"/>
      </w:r>
    </w:p>
    <w:p w14:paraId="6493B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全食在线网：</w:t>
      </w:r>
      <w:r>
        <w:fldChar w:fldCharType="begin"/>
      </w:r>
      <w:r>
        <w:instrText xml:space="preserve"> HYPERLINK "http://www.iallfood.com." </w:instrText>
      </w:r>
      <w:r>
        <w:fldChar w:fldCharType="separate"/>
      </w:r>
      <w:r>
        <w:rPr>
          <w:rFonts w:ascii="微软雅黑" w:hAnsi="微软雅黑" w:eastAsia="微软雅黑" w:cs="微软雅黑"/>
          <w:spacing w:val="7"/>
          <w:kern w:val="0"/>
          <w:sz w:val="24"/>
        </w:rPr>
        <w:t>www.iallfood.com.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fldChar w:fldCharType="end"/>
      </w:r>
    </w:p>
    <w:p w14:paraId="61F2E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（3）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自媒体：微博：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龙品锡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展览、中国冰淇淋冷食展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、零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食快报、全食在线网、全食在线、选好冻品到中冰展、食品资本</w:t>
      </w:r>
    </w:p>
    <w:p w14:paraId="674FE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搜狐号：全食在线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 xml:space="preserve">   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大风号：零食快报</w:t>
      </w:r>
    </w:p>
    <w:p w14:paraId="2ECAB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（4）合作媒体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300+合作主流媒体及食品行业媒体强势宣传</w:t>
      </w:r>
    </w:p>
    <w:p w14:paraId="4F0DF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微软雅黑" w:hAnsi="微软雅黑" w:eastAsia="微软雅黑" w:cs="微软雅黑"/>
          <w:spacing w:val="7"/>
          <w:kern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户外广告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高铁站广告、高速路口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val="en-US" w:eastAsia="zh-CN"/>
        </w:rPr>
        <w:t>商圈广告、地铁拉手广告</w:t>
      </w:r>
    </w:p>
    <w:p w14:paraId="1B256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平台广告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抖音、小红书、朋友圈</w:t>
      </w:r>
    </w:p>
    <w:p w14:paraId="5493A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18"/>
          <w:szCs w:val="18"/>
        </w:rPr>
      </w:pPr>
    </w:p>
    <w:p w14:paraId="3E100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b/>
          <w:bCs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</w:rPr>
        <w:t>、关于我们</w:t>
      </w:r>
    </w:p>
    <w:p w14:paraId="168EAD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08" w:firstLineChars="200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  <w:szCs w:val="24"/>
          <w:lang w:val="en-US" w:eastAsia="zh-CN" w:bidi="ar"/>
        </w:rPr>
        <w:t>龙品锡展览，国际展览业协会Ufi成员，是国内外领先的B2B展览会、会议活动和媒体的专业主办机构。龙品锡旗下的全食展、中冰展、亚印展及全食在线、中国糖果、中国冰淇淋、零食快报、饮品营销、速冻食品之家、无糖食品观察、亚印办公等头部媒体领跑全行业。作为中国食品会展业头部品牌，全食展创立于2014年，年总展出面积近20万平米。全食展旗下的中国糖果零食展览会和全球高端食品展览会，分别于2020年和2024年，获得国际展览业协会（UFI）认证。</w:t>
      </w:r>
    </w:p>
    <w:p w14:paraId="6D11BC7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08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  <w:t>中国糖果零食展览会，自2014年开始每年8-9月，在宁波和上海，连续成功举办了11届。中国糖果零食展览会，致力于打造中国休闲食品第一展，被誉为全球三大糖果与休闲食品盛会之一（另外两场分别在德国科隆和美国芝加哥）。</w:t>
      </w:r>
    </w:p>
    <w:p w14:paraId="36BFC64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08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  <w:t>全国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  <w:lang w:val="en-US" w:eastAsia="zh-CN"/>
        </w:rPr>
        <w:t>家庭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  <w:t>速冻食品展览会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  <w:t>是全食展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  <w:t>Allfood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  <w:t>冻品板块进一步深化后在细分赛道的又一明星项目。展品范围涵盖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</w:rPr>
        <w:t>速冻米面制品、广式速冻点心、速冻烘焙、速冻牛羊肉、速冻烤肠、速冻调理食品、速冻果蔬制品、速冻水产、速冻食品原料、速冻食品加工机械与包装等。</w:t>
      </w:r>
    </w:p>
    <w:p w14:paraId="22E2590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08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pacing w:val="7"/>
          <w:kern w:val="0"/>
          <w:sz w:val="24"/>
          <w:lang w:val="en-US" w:eastAsia="zh-CN"/>
        </w:rPr>
      </w:pPr>
    </w:p>
    <w:p w14:paraId="721C224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szCs w:val="24"/>
          <w:lang w:val="en-US" w:eastAsia="zh-CN" w:bidi="ar"/>
        </w:rPr>
        <w:t>联系我们</w:t>
      </w:r>
    </w:p>
    <w:p w14:paraId="46F2E7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spacing w:val="7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pacing w:val="7"/>
          <w:kern w:val="0"/>
          <w:sz w:val="24"/>
          <w:szCs w:val="24"/>
          <w:lang w:val="en-US" w:eastAsia="zh-CN" w:bidi="ar"/>
        </w:rPr>
        <w:t>全食展组委会/龙品锡展览</w:t>
      </w:r>
    </w:p>
    <w:p w14:paraId="26716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电话：4008676887</w:t>
      </w:r>
    </w:p>
    <w:p w14:paraId="55AA3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ascii="微软雅黑" w:hAnsi="微软雅黑" w:eastAsia="微软雅黑" w:cs="微软雅黑"/>
          <w:spacing w:val="7"/>
          <w:kern w:val="0"/>
          <w:sz w:val="24"/>
        </w:rPr>
        <w:t>地址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：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 xml:space="preserve">北京市南二环方庄芳古路日月天地大厦B座207室 </w:t>
      </w: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 xml:space="preserve"> 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 xml:space="preserve">邮编 100078 </w:t>
      </w:r>
    </w:p>
    <w:p w14:paraId="27FC8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全食展微信服务号ID：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allfoodexpo</w:t>
      </w:r>
    </w:p>
    <w:p w14:paraId="1DE62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微软雅黑" w:hAnsi="微软雅黑" w:eastAsia="微软雅黑" w:cs="微软雅黑"/>
          <w:spacing w:val="7"/>
          <w:kern w:val="0"/>
          <w:sz w:val="24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全食展网站：</w:t>
      </w:r>
      <w:r>
        <w:fldChar w:fldCharType="begin"/>
      </w:r>
      <w:r>
        <w:instrText xml:space="preserve"> HYPERLINK "http://www.allfoodex.com" </w:instrText>
      </w:r>
      <w:r>
        <w:fldChar w:fldCharType="separate"/>
      </w:r>
      <w:r>
        <w:rPr>
          <w:rFonts w:ascii="微软雅黑" w:hAnsi="微软雅黑" w:eastAsia="微软雅黑" w:cs="微软雅黑"/>
          <w:spacing w:val="7"/>
          <w:kern w:val="0"/>
          <w:sz w:val="24"/>
        </w:rPr>
        <w:t>www.allfoodex.com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fldChar w:fldCharType="end"/>
      </w:r>
    </w:p>
    <w:p w14:paraId="652A0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4"/>
          <w:szCs w:val="32"/>
        </w:rPr>
      </w:pPr>
      <w:r>
        <w:rPr>
          <w:rFonts w:hint="eastAsia" w:ascii="微软雅黑" w:hAnsi="微软雅黑" w:eastAsia="微软雅黑" w:cs="微软雅黑"/>
          <w:spacing w:val="7"/>
          <w:kern w:val="0"/>
          <w:sz w:val="24"/>
        </w:rPr>
        <w:t>全食展微信订阅号ID：</w:t>
      </w:r>
      <w:r>
        <w:rPr>
          <w:rFonts w:ascii="微软雅黑" w:hAnsi="微软雅黑" w:eastAsia="微软雅黑" w:cs="微软雅黑"/>
          <w:spacing w:val="7"/>
          <w:kern w:val="0"/>
          <w:sz w:val="24"/>
        </w:rPr>
        <w:t>iallfood</w:t>
      </w:r>
    </w:p>
    <w:sectPr>
      <w:headerReference r:id="rId3" w:type="default"/>
      <w:pgSz w:w="11906" w:h="16838"/>
      <w:pgMar w:top="1043" w:right="1633" w:bottom="104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0206B">
    <w:pPr>
      <w:pStyle w:val="5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483860" cy="526415"/>
          <wp:effectExtent l="0" t="0" r="2540" b="6985"/>
          <wp:docPr id="1" name="图片 1" descr="3号馆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号馆-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386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13AF8"/>
    <w:multiLevelType w:val="singleLevel"/>
    <w:tmpl w:val="A0813AF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EE5C9"/>
    <w:multiLevelType w:val="singleLevel"/>
    <w:tmpl w:val="E2BEE5C9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MzE0YzJmNThlYWE2ZGEwMDM1NjBiOWQxMWJlZmMifQ=="/>
    <w:docVar w:name="KSO_WPS_MARK_KEY" w:val="8b4f8e9d-8d6c-49cb-844e-4f86c026f975"/>
  </w:docVars>
  <w:rsids>
    <w:rsidRoot w:val="13D36D68"/>
    <w:rsid w:val="00110405"/>
    <w:rsid w:val="001C3DCE"/>
    <w:rsid w:val="0040317E"/>
    <w:rsid w:val="004F55F5"/>
    <w:rsid w:val="00597A39"/>
    <w:rsid w:val="00635CCC"/>
    <w:rsid w:val="008E411E"/>
    <w:rsid w:val="00A814CE"/>
    <w:rsid w:val="00BC4C0F"/>
    <w:rsid w:val="00C964B0"/>
    <w:rsid w:val="00D36B29"/>
    <w:rsid w:val="00DD6A84"/>
    <w:rsid w:val="00E72FB5"/>
    <w:rsid w:val="00F5400E"/>
    <w:rsid w:val="01B610BE"/>
    <w:rsid w:val="02D037B2"/>
    <w:rsid w:val="02DB5425"/>
    <w:rsid w:val="04190A8F"/>
    <w:rsid w:val="04DA5D11"/>
    <w:rsid w:val="060B26A7"/>
    <w:rsid w:val="06163BD1"/>
    <w:rsid w:val="07F341CA"/>
    <w:rsid w:val="08771311"/>
    <w:rsid w:val="09B43449"/>
    <w:rsid w:val="0AE779D3"/>
    <w:rsid w:val="0CF34325"/>
    <w:rsid w:val="0ED31582"/>
    <w:rsid w:val="0EE26D46"/>
    <w:rsid w:val="11A172C7"/>
    <w:rsid w:val="11E63513"/>
    <w:rsid w:val="13D36D68"/>
    <w:rsid w:val="15796AEA"/>
    <w:rsid w:val="1638724C"/>
    <w:rsid w:val="17AD50C2"/>
    <w:rsid w:val="19846925"/>
    <w:rsid w:val="1B397CEE"/>
    <w:rsid w:val="1BDD585A"/>
    <w:rsid w:val="1C26159A"/>
    <w:rsid w:val="1CC1101A"/>
    <w:rsid w:val="1D930E86"/>
    <w:rsid w:val="1DBE78CF"/>
    <w:rsid w:val="1DC85359"/>
    <w:rsid w:val="228A52D3"/>
    <w:rsid w:val="2426677A"/>
    <w:rsid w:val="27663AD0"/>
    <w:rsid w:val="28D72D6C"/>
    <w:rsid w:val="28DE3C83"/>
    <w:rsid w:val="292875F4"/>
    <w:rsid w:val="2A3224D8"/>
    <w:rsid w:val="2BBB2B54"/>
    <w:rsid w:val="2DA71A77"/>
    <w:rsid w:val="2FAB1263"/>
    <w:rsid w:val="2FD41AF9"/>
    <w:rsid w:val="32851613"/>
    <w:rsid w:val="330C15B5"/>
    <w:rsid w:val="3333106F"/>
    <w:rsid w:val="33466FF4"/>
    <w:rsid w:val="34BF705E"/>
    <w:rsid w:val="38795776"/>
    <w:rsid w:val="3F472394"/>
    <w:rsid w:val="42884BB0"/>
    <w:rsid w:val="42FB494F"/>
    <w:rsid w:val="4320516C"/>
    <w:rsid w:val="4380661D"/>
    <w:rsid w:val="448259B3"/>
    <w:rsid w:val="479E0D55"/>
    <w:rsid w:val="49177C78"/>
    <w:rsid w:val="4B89066B"/>
    <w:rsid w:val="4BF9590B"/>
    <w:rsid w:val="4E3F381F"/>
    <w:rsid w:val="4F645865"/>
    <w:rsid w:val="4F9D7B44"/>
    <w:rsid w:val="4FBE01E7"/>
    <w:rsid w:val="50C51101"/>
    <w:rsid w:val="50C64E79"/>
    <w:rsid w:val="51E44246"/>
    <w:rsid w:val="527F2F9C"/>
    <w:rsid w:val="5324139C"/>
    <w:rsid w:val="54724219"/>
    <w:rsid w:val="564F2794"/>
    <w:rsid w:val="57106562"/>
    <w:rsid w:val="57E83927"/>
    <w:rsid w:val="5A783688"/>
    <w:rsid w:val="5B097B3D"/>
    <w:rsid w:val="5D5F7EAB"/>
    <w:rsid w:val="5D604059"/>
    <w:rsid w:val="5F4A27E1"/>
    <w:rsid w:val="60821BE3"/>
    <w:rsid w:val="60B23AA7"/>
    <w:rsid w:val="6272149B"/>
    <w:rsid w:val="636F1337"/>
    <w:rsid w:val="65203F8C"/>
    <w:rsid w:val="687C07E7"/>
    <w:rsid w:val="6A2B6021"/>
    <w:rsid w:val="6CC938CF"/>
    <w:rsid w:val="6D134A45"/>
    <w:rsid w:val="6E1523FC"/>
    <w:rsid w:val="6E313E22"/>
    <w:rsid w:val="6E7E1055"/>
    <w:rsid w:val="70EB650A"/>
    <w:rsid w:val="71EE04E6"/>
    <w:rsid w:val="73880040"/>
    <w:rsid w:val="74A4534E"/>
    <w:rsid w:val="75460520"/>
    <w:rsid w:val="77C33D3D"/>
    <w:rsid w:val="7BDD499F"/>
    <w:rsid w:val="7C270BE8"/>
    <w:rsid w:val="7C860E00"/>
    <w:rsid w:val="7C8778FD"/>
    <w:rsid w:val="7CEF0D80"/>
    <w:rsid w:val="7EFC18E2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400" w:lineRule="exact"/>
      <w:outlineLvl w:val="2"/>
    </w:pPr>
    <w:rPr>
      <w:rFonts w:eastAsia="宋体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3 Char"/>
    <w:link w:val="2"/>
    <w:qFormat/>
    <w:uiPriority w:val="0"/>
    <w:rPr>
      <w:rFonts w:eastAsia="宋体" w:asciiTheme="minorHAnsi" w:hAnsiTheme="minorHAnsi"/>
      <w:b/>
      <w:sz w:val="24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2071fa50-a389-48b7-a584-88c71480e02b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11F8E536</paraID>
      <start>31</start>
      <end>32</end>
      <status>unmodified</status>
      <modifiedWord/>
      <trackRevisions>false</trackRevisions>
    </reviewItem>
    <reviewItem>
      <errorID>4d131123-b855-4b86-9be8-33c73a1aed82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11F8E536</paraID>
      <start>90</start>
      <end>93</end>
      <status>unmodified</status>
      <modifiedWord/>
      <trackRevisions>false</trackRevisions>
    </reviewItem>
    <reviewItem>
      <errorID>8480bcec-eede-498d-93fe-65bf6e315a3e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11F8E536</paraID>
      <start>137</start>
      <end>140</end>
      <status>unmodified</status>
      <modifiedWord/>
      <trackRevisions>false</trackRevisions>
    </reviewItem>
    <reviewItem>
      <errorID>b19baccb-92c9-438d-ae29-6a1a6f21c6ad</errorID>
      <errorWord>万平米</errorWord>
      <group>L1_Word</group>
      <groupName>字词问题</groupName>
      <ability>L2_Typo</ability>
      <abilityName>字词错误</abilityName>
      <candidateList>
        <item>万平方米</item>
      </candidateList>
      <explain/>
      <paraID>11F8E536</paraID>
      <start>154</start>
      <end>157</end>
      <status>unmodified</status>
      <modifiedWord/>
      <trackRevisions>false</trackRevisions>
    </reviewItem>
    <reviewItem>
      <errorID>cdbe08fa-0e21-4448-9561-c30cf41479af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11F8E536</paraID>
      <start>237</start>
      <end>240</end>
      <status>unmodified</status>
      <modifiedWord/>
      <trackRevisions>false</trackRevisions>
    </reviewItem>
    <reviewItem>
      <errorID>a6270b41-694e-4cdc-a064-8bdde025ca86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5995F22B</paraID>
      <start>13</start>
      <end>14</end>
      <status>unmodified</status>
      <modifiedWord/>
      <trackRevisions>false</trackRevisions>
    </reviewItem>
    <reviewItem>
      <errorID>88c1eae0-64ed-476b-9721-25cef8af6488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7A6EB164</paraID>
      <start>4</start>
      <end>7</end>
      <status>unmodified</status>
      <modifiedWord/>
      <trackRevisions>false</trackRevisions>
    </reviewItem>
    <reviewItem>
      <errorID>0452b98e-b677-4c95-b618-c83e2ae6ebce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2D2F8B97</paraID>
      <start>123</start>
      <end>126</end>
      <status>unmodified</status>
      <modifiedWord/>
      <trackRevisions>false</trackRevisions>
    </reviewItem>
    <reviewItem>
      <errorID>ee4d1e3b-a5ee-4642-8092-dbab2942fc82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2AE15C29</paraID>
      <start>6</start>
      <end>9</end>
      <status>unmodified</status>
      <modifiedWord/>
      <trackRevisions>false</trackRevisions>
    </reviewItem>
    <reviewItem>
      <errorID>998d4178-6eef-4473-b7c2-a57d1680aa67</errorID>
      <errorWord>金销商</errorWord>
      <group>L1_Word</group>
      <groupName>字词问题</groupName>
      <ability>L2_Typo</ability>
      <abilityName>字词错误</abilityName>
      <candidateList>
        <item>经销商</item>
      </candidateList>
      <explain/>
      <paraID>75A955D5</paraID>
      <start>12</start>
      <end>15</end>
      <status>unmodified</status>
      <modifiedWord/>
      <trackRevisions>false</trackRevisions>
    </reviewItem>
    <reviewItem>
      <errorID>80a93d01-e96a-4f38-96af-e58323a2d206</errorID>
      <errorWord>金销商</errorWord>
      <group>L1_Word</group>
      <groupName>字词问题</groupName>
      <ability>L2_Typo</ability>
      <abilityName>字词错误</abilityName>
      <candidateList>
        <item>经销商</item>
      </candidateList>
      <explain/>
      <paraID>46243EBA</paraID>
      <start>17</start>
      <end>20</end>
      <status>unmodified</status>
      <modifiedWord/>
      <trackRevisions>false</trackRevisions>
    </reviewItem>
    <reviewItem>
      <errorID>76c4a4d3-b69f-47f3-b938-60aed4c39cfc</errorID>
      <errorWord>金销商</errorWord>
      <group>L1_Word</group>
      <groupName>字词问题</groupName>
      <ability>L2_Typo</ability>
      <abilityName>字词错误</abilityName>
      <candidateList>
        <item>经销商</item>
      </candidateList>
      <explain/>
      <paraID>61C31E1D</paraID>
      <start>11</start>
      <end>14</end>
      <status>unmodified</status>
      <modifiedWord/>
      <trackRevisions>false</trackRevisions>
    </reviewItem>
    <reviewItem>
      <errorID>b9f4f3f3-6660-4c02-8ed6-fdc182bd0fd3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7D1FAACA</paraID>
      <start>18</start>
      <end>19</end>
      <status>unmodified</status>
      <modifiedWord/>
      <trackRevisions>false</trackRevisions>
    </reviewItem>
    <reviewItem>
      <errorID>662d7df7-66d1-449a-9cf2-75fc3a045f40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235E13D0</paraID>
      <start>52</start>
      <end>55</end>
      <status>unmodified</status>
      <modifiedWord/>
      <trackRevisions>false</trackRevisions>
    </reviewItem>
    <reviewItem>
      <errorID>9445e221-a798-46e9-bf09-c677c387bb3b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20029FBF</paraID>
      <start>53</start>
      <end>56</end>
      <status>unmodified</status>
      <modifiedWord/>
      <trackRevisions>false</trackRevisions>
    </reviewItem>
    <reviewItem>
      <errorID>24d5b80c-92f2-406b-a508-659337512f51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1DAD7267</paraID>
      <start>3</start>
      <end>6</end>
      <status>unmodified</status>
      <modifiedWord/>
      <trackRevisions>false</trackRevisions>
    </reviewItem>
    <reviewItem>
      <errorID>c1de4bcf-b127-47cc-94c8-f081154555e8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1DAD7267</paraID>
      <start>15</start>
      <end>18</end>
      <status>unmodified</status>
      <modifiedWord/>
      <trackRevisions>false</trackRevisions>
    </reviewItem>
    <reviewItem>
      <errorID>48815719-44e7-459c-bf33-f92eae81b94b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61F2EAAC</paraID>
      <start>18</start>
      <end>21</end>
      <status>unmodified</status>
      <modifiedWord/>
      <trackRevisions>false</trackRevisions>
    </reviewItem>
    <reviewItem>
      <errorID>948f2d41-2a83-47c1-9d84-b26702cd90e8</errorID>
      <errorWord>冰淇淋</errorWord>
      <group>L1_Word</group>
      <groupName>字词问题</groupName>
      <ability>L2_Alias</ability>
      <abilityName>也作/曾用词</abilityName>
      <candidateList>
        <item>冰激凌</item>
      </candidateList>
      <explain>词汇[冰淇淋]为不规范表述或旧称，其规范书面表述为[冰激凌]。</explain>
      <paraID>168EADA1</paraID>
      <start>78</start>
      <end>81</end>
      <status>unmodified</status>
      <modifiedWord/>
      <trackRevisions>false</trackRevisions>
    </reviewItem>
    <reviewItem>
      <errorID>ef4985dc-e807-4567-b29d-6779619189ba</errorID>
      <errorWord>万平米</errorWord>
      <group>L1_Word</group>
      <groupName>字词问题</groupName>
      <ability>L2_Typo</ability>
      <abilityName>字词错误</abilityName>
      <candidateList>
        <item>万平方米</item>
      </candidateList>
      <explain/>
      <paraID>168EADA1</paraID>
      <start>156</start>
      <end>159</end>
      <status>unmodified</status>
      <modifiedWord/>
      <trackRevisions>false</trackRevisions>
    </reviewItem>
    <reviewItem>
      <errorID>b29cf005-92a1-40a6-ae1b-ac4e7dafba76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6D11BC78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ab8638-59d4-4f1d-8434-50476dfad2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2155</Words>
  <Characters>2401</Characters>
  <Lines>15</Lines>
  <Paragraphs>4</Paragraphs>
  <TotalTime>68</TotalTime>
  <ScaleCrop>false</ScaleCrop>
  <LinksUpToDate>false</LinksUpToDate>
  <CharactersWithSpaces>2411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2024-09-23T09:29:00Z</dcterms:created>
  <dc:creator>三水的啦</dc:creator>
  <cp:lastModifiedBy>Dear,</cp:lastModifiedBy>
  <cp:lastPrinted>2026-01-29T10:11:00Z</cp:lastPrinted>
  <dcterms:modified xsi:type="dcterms:W3CDTF">2026-04-29T06:15:03Z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3C6EF77C2DB44EC48273CAF0CC0559B6_13</vt:lpwstr>
  </property>
  <property fmtid="{D5CDD505-2E9C-101B-9397-08002B2CF9AE}" pid="4" name="KSOTemplateDocerSaveRecord">
    <vt:lpwstr>eyJoZGlkIjoiNzBmZTM4MThiNDYyZTU2OWU1Yjg5OWRjY2ZlYzM2ZjgiLCJ1c2VySWQiOiI5MzMwMDk4NjAifQ==</vt:lpwstr>
  </property>
</Properties>
</file>