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2A2" w:rsidRPr="001C1C53" w:rsidRDefault="00F572A2" w:rsidP="00F572A2">
      <w:pPr>
        <w:jc w:val="center"/>
        <w:rPr>
          <w:rFonts w:ascii="华文中宋" w:eastAsia="华文中宋" w:hAnsi="华文中宋"/>
          <w:b/>
          <w:sz w:val="44"/>
          <w:szCs w:val="44"/>
        </w:rPr>
      </w:pPr>
      <w:r w:rsidRPr="001C1C53">
        <w:rPr>
          <w:rFonts w:ascii="华文中宋" w:eastAsia="华文中宋" w:hAnsi="华文中宋" w:hint="eastAsia"/>
          <w:b/>
          <w:sz w:val="44"/>
          <w:szCs w:val="44"/>
        </w:rPr>
        <w:t>20</w:t>
      </w:r>
      <w:r w:rsidR="00585EB1" w:rsidRPr="001C1C53">
        <w:rPr>
          <w:rFonts w:ascii="华文中宋" w:eastAsia="华文中宋" w:hAnsi="华文中宋" w:hint="eastAsia"/>
          <w:b/>
          <w:sz w:val="44"/>
          <w:szCs w:val="44"/>
        </w:rPr>
        <w:t>2</w:t>
      </w:r>
      <w:bookmarkStart w:id="0" w:name="OLE_LINK13"/>
      <w:bookmarkStart w:id="1" w:name="OLE_LINK14"/>
      <w:r w:rsidR="008C0FA2">
        <w:rPr>
          <w:rFonts w:ascii="华文中宋" w:eastAsia="华文中宋" w:hAnsi="华文中宋"/>
          <w:b/>
          <w:sz w:val="44"/>
          <w:szCs w:val="44"/>
        </w:rPr>
        <w:t>7</w:t>
      </w:r>
      <w:r w:rsidR="00585EB1" w:rsidRPr="001C1C53">
        <w:rPr>
          <w:rFonts w:ascii="华文中宋" w:eastAsia="华文中宋" w:hAnsi="华文中宋" w:hint="eastAsia"/>
          <w:b/>
          <w:sz w:val="44"/>
          <w:szCs w:val="44"/>
        </w:rPr>
        <w:t>第</w:t>
      </w:r>
      <w:r w:rsidR="009336D8">
        <w:rPr>
          <w:rFonts w:ascii="华文中宋" w:eastAsia="华文中宋" w:hAnsi="华文中宋" w:hint="eastAsia"/>
          <w:b/>
          <w:sz w:val="44"/>
          <w:szCs w:val="44"/>
        </w:rPr>
        <w:t>十</w:t>
      </w:r>
      <w:r w:rsidR="005B1BFB">
        <w:rPr>
          <w:rFonts w:ascii="华文中宋" w:eastAsia="华文中宋" w:hAnsi="华文中宋" w:hint="eastAsia"/>
          <w:b/>
          <w:sz w:val="44"/>
          <w:szCs w:val="44"/>
        </w:rPr>
        <w:t>一</w:t>
      </w:r>
      <w:r w:rsidR="00585EB1" w:rsidRPr="001C1C53">
        <w:rPr>
          <w:rFonts w:ascii="华文中宋" w:eastAsia="华文中宋" w:hAnsi="华文中宋" w:hint="eastAsia"/>
          <w:b/>
          <w:sz w:val="44"/>
          <w:szCs w:val="44"/>
        </w:rPr>
        <w:t>届</w:t>
      </w:r>
      <w:r w:rsidRPr="001C1C53">
        <w:rPr>
          <w:rFonts w:ascii="华文中宋" w:eastAsia="华文中宋" w:hAnsi="华文中宋" w:hint="eastAsia"/>
          <w:b/>
          <w:sz w:val="44"/>
          <w:szCs w:val="44"/>
        </w:rPr>
        <w:t>上海国际</w:t>
      </w:r>
      <w:r w:rsidR="00BF45E7">
        <w:rPr>
          <w:rFonts w:ascii="华文中宋" w:eastAsia="华文中宋" w:hAnsi="华文中宋" w:hint="eastAsia"/>
          <w:b/>
          <w:sz w:val="44"/>
          <w:szCs w:val="44"/>
        </w:rPr>
        <w:t>旅游</w:t>
      </w:r>
      <w:r w:rsidRPr="001C1C53">
        <w:rPr>
          <w:rFonts w:ascii="华文中宋" w:eastAsia="华文中宋" w:hAnsi="华文中宋" w:hint="eastAsia"/>
          <w:b/>
          <w:sz w:val="44"/>
          <w:szCs w:val="44"/>
        </w:rPr>
        <w:t>民宿</w:t>
      </w:r>
      <w:r w:rsidR="005936C0">
        <w:rPr>
          <w:rFonts w:ascii="华文中宋" w:eastAsia="华文中宋" w:hAnsi="华文中宋" w:hint="eastAsia"/>
          <w:b/>
          <w:sz w:val="44"/>
          <w:szCs w:val="44"/>
        </w:rPr>
        <w:t>产业</w:t>
      </w:r>
      <w:r w:rsidRPr="001C1C53">
        <w:rPr>
          <w:rFonts w:ascii="华文中宋" w:eastAsia="华文中宋" w:hAnsi="华文中宋" w:hint="eastAsia"/>
          <w:b/>
          <w:sz w:val="44"/>
          <w:szCs w:val="44"/>
        </w:rPr>
        <w:t>博览会</w:t>
      </w:r>
    </w:p>
    <w:bookmarkEnd w:id="0"/>
    <w:bookmarkEnd w:id="1"/>
    <w:p w:rsidR="00D566C1" w:rsidRPr="006B72D6" w:rsidRDefault="00D566C1" w:rsidP="006B72D6">
      <w:pPr>
        <w:jc w:val="center"/>
        <w:rPr>
          <w:rFonts w:ascii="华文中宋" w:eastAsia="华文中宋" w:hAnsi="华文中宋"/>
          <w:b/>
        </w:rPr>
      </w:pPr>
      <w:r w:rsidRPr="00D566C1">
        <w:rPr>
          <w:rFonts w:ascii="华文中宋" w:eastAsia="华文中宋" w:hAnsi="华文中宋" w:hint="eastAsia"/>
          <w:b/>
        </w:rPr>
        <w:t>202</w:t>
      </w:r>
      <w:r w:rsidR="008C0FA2">
        <w:rPr>
          <w:rFonts w:ascii="华文中宋" w:eastAsia="华文中宋" w:hAnsi="华文中宋"/>
          <w:b/>
        </w:rPr>
        <w:t>711</w:t>
      </w:r>
      <w:r w:rsidR="009336D8" w:rsidRPr="009336D8">
        <w:rPr>
          <w:rFonts w:ascii="华文中宋" w:eastAsia="华文中宋" w:hAnsi="华文中宋"/>
          <w:b/>
        </w:rPr>
        <w:t>th</w:t>
      </w:r>
      <w:r w:rsidR="002E2AC6" w:rsidRPr="002E2AC6">
        <w:rPr>
          <w:rFonts w:ascii="华文中宋" w:eastAsia="华文中宋" w:hAnsi="华文中宋"/>
          <w:b/>
        </w:rPr>
        <w:t xml:space="preserve">Shanghai International Tourism Homestay Industry Expo </w:t>
      </w:r>
    </w:p>
    <w:p w:rsidR="00BB3C2D" w:rsidRPr="00BB3C2D" w:rsidRDefault="00DB7ED0" w:rsidP="00BB3C2D">
      <w:pPr>
        <w:jc w:val="center"/>
        <w:rPr>
          <w:b/>
        </w:rPr>
      </w:pPr>
      <w:r w:rsidRPr="00DB7ED0">
        <w:rPr>
          <w:rFonts w:hint="eastAsia"/>
          <w:b/>
        </w:rPr>
        <w:t>同期举办：</w:t>
      </w:r>
      <w:r w:rsidR="00BB3C2D" w:rsidRPr="00DB7ED0">
        <w:rPr>
          <w:rFonts w:hint="eastAsia"/>
          <w:b/>
        </w:rPr>
        <w:t>202</w:t>
      </w:r>
      <w:r w:rsidR="008C0FA2">
        <w:rPr>
          <w:b/>
        </w:rPr>
        <w:t>7</w:t>
      </w:r>
      <w:r w:rsidR="00BB3C2D">
        <w:rPr>
          <w:rFonts w:hint="eastAsia"/>
          <w:b/>
        </w:rPr>
        <w:t>宿见中国跨界演讲会</w:t>
      </w:r>
    </w:p>
    <w:p w:rsidR="00297E8E" w:rsidRDefault="00297E8E" w:rsidP="00F572A2">
      <w:pPr>
        <w:jc w:val="center"/>
        <w:rPr>
          <w:b/>
        </w:rPr>
      </w:pPr>
      <w:r w:rsidRPr="00FA5710">
        <w:rPr>
          <w:rFonts w:hint="eastAsia"/>
          <w:b/>
        </w:rPr>
        <w:t>2</w:t>
      </w:r>
      <w:r w:rsidRPr="00FA5710">
        <w:rPr>
          <w:b/>
        </w:rPr>
        <w:t>02</w:t>
      </w:r>
      <w:r w:rsidR="008C0FA2">
        <w:rPr>
          <w:b/>
        </w:rPr>
        <w:t>7</w:t>
      </w:r>
      <w:r w:rsidRPr="00FA5710">
        <w:rPr>
          <w:rFonts w:hint="eastAsia"/>
          <w:b/>
        </w:rPr>
        <w:t>中国</w:t>
      </w:r>
      <w:r w:rsidR="009336D8">
        <w:rPr>
          <w:rFonts w:hint="eastAsia"/>
          <w:b/>
        </w:rPr>
        <w:t>民宿时尚创意盛典</w:t>
      </w:r>
    </w:p>
    <w:p w:rsidR="00AE2D1D" w:rsidRDefault="00AE2D1D" w:rsidP="00AE2D1D">
      <w:pPr>
        <w:jc w:val="center"/>
        <w:rPr>
          <w:b/>
        </w:rPr>
      </w:pPr>
      <w:r w:rsidRPr="00DB7ED0">
        <w:rPr>
          <w:rFonts w:hint="eastAsia"/>
          <w:b/>
        </w:rPr>
        <w:t>202</w:t>
      </w:r>
      <w:r w:rsidR="008C0FA2">
        <w:rPr>
          <w:b/>
        </w:rPr>
        <w:t>7</w:t>
      </w:r>
      <w:r>
        <w:rPr>
          <w:rFonts w:hint="eastAsia"/>
          <w:b/>
        </w:rPr>
        <w:t>中国旅游民宿设计师论坛</w:t>
      </w:r>
    </w:p>
    <w:p w:rsidR="00AE2D1D" w:rsidRPr="00DB7ED0" w:rsidRDefault="00AE2D1D" w:rsidP="00F572A2">
      <w:pPr>
        <w:jc w:val="center"/>
        <w:rPr>
          <w:b/>
        </w:rPr>
      </w:pPr>
    </w:p>
    <w:p w:rsidR="009F6618" w:rsidRDefault="00C450C1" w:rsidP="001A1E59">
      <w:pPr>
        <w:spacing w:line="0" w:lineRule="atLeast"/>
        <w:rPr>
          <w:rFonts w:ascii="华文中宋" w:eastAsia="华文中宋" w:hAnsi="华文中宋"/>
          <w:b/>
          <w:color w:val="000000"/>
          <w:szCs w:val="21"/>
        </w:rPr>
      </w:pPr>
      <w:bookmarkStart w:id="2" w:name="OLE_LINK15"/>
      <w:bookmarkStart w:id="3" w:name="OLE_LINK16"/>
      <w:r w:rsidRPr="00C450C1">
        <w:rPr>
          <w:rFonts w:ascii="华文中宋" w:eastAsia="华文中宋" w:hAnsi="华文中宋" w:hint="eastAsia"/>
          <w:b/>
          <w:color w:val="000000"/>
          <w:szCs w:val="21"/>
        </w:rPr>
        <w:t>展览时间：</w:t>
      </w:r>
      <w:r w:rsidR="009F6618" w:rsidRPr="007B42A6">
        <w:rPr>
          <w:rFonts w:ascii="华文中宋" w:eastAsia="华文中宋" w:hAnsi="华文中宋" w:hint="eastAsia"/>
          <w:b/>
          <w:color w:val="000000"/>
          <w:szCs w:val="21"/>
        </w:rPr>
        <w:t>20</w:t>
      </w:r>
      <w:r w:rsidR="009F6618">
        <w:rPr>
          <w:rFonts w:ascii="华文中宋" w:eastAsia="华文中宋" w:hAnsi="华文中宋" w:hint="eastAsia"/>
          <w:b/>
          <w:color w:val="000000"/>
          <w:szCs w:val="21"/>
        </w:rPr>
        <w:t>2</w:t>
      </w:r>
      <w:r w:rsidR="008C0FA2">
        <w:rPr>
          <w:rFonts w:ascii="华文中宋" w:eastAsia="华文中宋" w:hAnsi="华文中宋"/>
          <w:b/>
          <w:color w:val="000000"/>
          <w:szCs w:val="21"/>
        </w:rPr>
        <w:t>7</w:t>
      </w:r>
      <w:r w:rsidR="009F6618" w:rsidRPr="007B42A6">
        <w:rPr>
          <w:rFonts w:ascii="华文中宋" w:eastAsia="华文中宋" w:hAnsi="华文中宋" w:hint="eastAsia"/>
          <w:b/>
          <w:color w:val="000000"/>
          <w:szCs w:val="21"/>
        </w:rPr>
        <w:t>年</w:t>
      </w:r>
      <w:r w:rsidR="00BF45E7">
        <w:rPr>
          <w:rFonts w:ascii="华文中宋" w:eastAsia="华文中宋" w:hAnsi="华文中宋"/>
          <w:b/>
          <w:color w:val="000000"/>
          <w:szCs w:val="21"/>
        </w:rPr>
        <w:t>7</w:t>
      </w:r>
      <w:r w:rsidR="009F6618" w:rsidRPr="007B42A6">
        <w:rPr>
          <w:rFonts w:ascii="华文中宋" w:eastAsia="华文中宋" w:hAnsi="华文中宋" w:hint="eastAsia"/>
          <w:b/>
          <w:color w:val="000000"/>
          <w:szCs w:val="21"/>
        </w:rPr>
        <w:t>月</w:t>
      </w:r>
      <w:r w:rsidR="008C0FA2">
        <w:rPr>
          <w:rFonts w:ascii="华文中宋" w:eastAsia="华文中宋" w:hAnsi="华文中宋"/>
          <w:b/>
          <w:color w:val="000000"/>
          <w:szCs w:val="21"/>
        </w:rPr>
        <w:t>7</w:t>
      </w:r>
      <w:r w:rsidR="009F6618" w:rsidRPr="007B42A6">
        <w:rPr>
          <w:rFonts w:ascii="华文中宋" w:eastAsia="华文中宋" w:hAnsi="华文中宋" w:hint="eastAsia"/>
          <w:b/>
          <w:color w:val="000000"/>
          <w:szCs w:val="21"/>
        </w:rPr>
        <w:t>-</w:t>
      </w:r>
      <w:r w:rsidR="008C0FA2">
        <w:rPr>
          <w:rFonts w:ascii="华文中宋" w:eastAsia="华文中宋" w:hAnsi="华文中宋"/>
          <w:b/>
          <w:color w:val="000000"/>
          <w:szCs w:val="21"/>
        </w:rPr>
        <w:t>9</w:t>
      </w:r>
      <w:r w:rsidR="009336D8">
        <w:rPr>
          <w:rFonts w:ascii="华文中宋" w:eastAsia="华文中宋" w:hAnsi="华文中宋" w:hint="eastAsia"/>
          <w:b/>
          <w:color w:val="000000"/>
          <w:szCs w:val="21"/>
        </w:rPr>
        <w:t>日</w:t>
      </w:r>
      <w:r w:rsidR="009336D8">
        <w:rPr>
          <w:rFonts w:ascii="华文中宋" w:eastAsia="华文中宋" w:hAnsi="华文中宋"/>
          <w:b/>
          <w:color w:val="000000"/>
          <w:szCs w:val="21"/>
        </w:rPr>
        <w:t>J</w:t>
      </w:r>
      <w:r w:rsidR="009023B5" w:rsidRPr="009023B5">
        <w:rPr>
          <w:rFonts w:ascii="华文中宋" w:eastAsia="华文中宋" w:hAnsi="华文中宋"/>
          <w:b/>
          <w:color w:val="000000"/>
          <w:szCs w:val="21"/>
        </w:rPr>
        <w:t xml:space="preserve">uly </w:t>
      </w:r>
      <w:r w:rsidR="008C0FA2">
        <w:rPr>
          <w:rFonts w:ascii="华文中宋" w:eastAsia="华文中宋" w:hAnsi="华文中宋"/>
          <w:b/>
          <w:color w:val="000000"/>
          <w:szCs w:val="21"/>
        </w:rPr>
        <w:t>7</w:t>
      </w:r>
      <w:r w:rsidR="009023B5" w:rsidRPr="009023B5">
        <w:rPr>
          <w:rFonts w:ascii="华文中宋" w:eastAsia="华文中宋" w:hAnsi="华文中宋"/>
          <w:b/>
          <w:color w:val="000000"/>
          <w:szCs w:val="21"/>
        </w:rPr>
        <w:t>-</w:t>
      </w:r>
      <w:r w:rsidR="008C0FA2">
        <w:rPr>
          <w:rFonts w:ascii="华文中宋" w:eastAsia="华文中宋" w:hAnsi="华文中宋"/>
          <w:b/>
          <w:color w:val="000000"/>
          <w:szCs w:val="21"/>
        </w:rPr>
        <w:t>9</w:t>
      </w:r>
      <w:r w:rsidR="009023B5" w:rsidRPr="009023B5">
        <w:rPr>
          <w:rFonts w:ascii="华文中宋" w:eastAsia="华文中宋" w:hAnsi="华文中宋"/>
          <w:b/>
          <w:color w:val="000000"/>
          <w:szCs w:val="21"/>
        </w:rPr>
        <w:t>, 202</w:t>
      </w:r>
      <w:r w:rsidR="008C0FA2">
        <w:rPr>
          <w:rFonts w:ascii="华文中宋" w:eastAsia="华文中宋" w:hAnsi="华文中宋"/>
          <w:b/>
          <w:color w:val="000000"/>
          <w:szCs w:val="21"/>
        </w:rPr>
        <w:t>7</w:t>
      </w:r>
    </w:p>
    <w:p w:rsidR="00C450C1" w:rsidRDefault="00C450C1" w:rsidP="001A1E59">
      <w:pPr>
        <w:spacing w:line="0" w:lineRule="atLeast"/>
        <w:rPr>
          <w:rFonts w:ascii="华文中宋" w:eastAsia="华文中宋" w:hAnsi="华文中宋"/>
          <w:b/>
          <w:color w:val="000000"/>
          <w:szCs w:val="21"/>
        </w:rPr>
      </w:pPr>
      <w:r w:rsidRPr="00C450C1">
        <w:rPr>
          <w:rFonts w:ascii="华文中宋" w:eastAsia="华文中宋" w:hAnsi="华文中宋" w:hint="eastAsia"/>
          <w:b/>
          <w:color w:val="000000"/>
          <w:szCs w:val="21"/>
        </w:rPr>
        <w:t>展览地点：</w:t>
      </w:r>
      <w:bookmarkStart w:id="4" w:name="OLE_LINK19"/>
      <w:bookmarkStart w:id="5" w:name="OLE_LINK20"/>
      <w:r w:rsidR="00BF45E7">
        <w:rPr>
          <w:rFonts w:ascii="华文中宋" w:eastAsia="华文中宋" w:hAnsi="华文中宋" w:hint="eastAsia"/>
          <w:b/>
          <w:color w:val="000000"/>
          <w:szCs w:val="21"/>
        </w:rPr>
        <w:t>上海新</w:t>
      </w:r>
      <w:r w:rsidR="004B47AF">
        <w:rPr>
          <w:rFonts w:ascii="华文中宋" w:eastAsia="华文中宋" w:hAnsi="华文中宋" w:hint="eastAsia"/>
          <w:b/>
          <w:color w:val="000000"/>
          <w:szCs w:val="21"/>
        </w:rPr>
        <w:t>国际博览中心</w:t>
      </w:r>
      <w:bookmarkEnd w:id="2"/>
      <w:bookmarkEnd w:id="3"/>
      <w:bookmarkEnd w:id="4"/>
      <w:bookmarkEnd w:id="5"/>
      <w:r w:rsidR="009023B5" w:rsidRPr="009023B5">
        <w:rPr>
          <w:rFonts w:ascii="华文中宋" w:eastAsia="华文中宋" w:hAnsi="华文中宋"/>
          <w:b/>
          <w:color w:val="000000"/>
          <w:szCs w:val="21"/>
        </w:rPr>
        <w:t>Shanghai New International Expo Center</w:t>
      </w:r>
    </w:p>
    <w:p w:rsidR="0094051A" w:rsidRDefault="0094051A" w:rsidP="001A1E59">
      <w:pPr>
        <w:spacing w:line="0" w:lineRule="atLeast"/>
        <w:rPr>
          <w:rFonts w:ascii="华文中宋" w:eastAsia="华文中宋" w:hAnsi="华文中宋"/>
          <w:b/>
          <w:color w:val="000000"/>
          <w:szCs w:val="21"/>
        </w:rPr>
      </w:pPr>
      <w:r w:rsidRPr="00F47AD0">
        <w:rPr>
          <w:rFonts w:ascii="华文中宋" w:eastAsia="华文中宋" w:hAnsi="华文中宋" w:hint="eastAsia"/>
          <w:b/>
          <w:color w:val="000000"/>
          <w:szCs w:val="21"/>
        </w:rPr>
        <w:t xml:space="preserve">展览规模: </w:t>
      </w:r>
      <w:r w:rsidR="008C0FA2">
        <w:rPr>
          <w:rFonts w:ascii="华文中宋" w:eastAsia="华文中宋" w:hAnsi="华文中宋"/>
          <w:b/>
          <w:color w:val="000000"/>
          <w:szCs w:val="21"/>
        </w:rPr>
        <w:t>4</w:t>
      </w:r>
      <w:r w:rsidR="009336D8">
        <w:rPr>
          <w:rFonts w:ascii="华文中宋" w:eastAsia="华文中宋" w:hAnsi="华文中宋"/>
          <w:b/>
          <w:color w:val="000000"/>
          <w:szCs w:val="21"/>
        </w:rPr>
        <w:t>0</w:t>
      </w:r>
      <w:r w:rsidR="00297E8E">
        <w:rPr>
          <w:rFonts w:ascii="华文中宋" w:eastAsia="华文中宋" w:hAnsi="华文中宋"/>
          <w:b/>
          <w:color w:val="000000"/>
          <w:szCs w:val="21"/>
        </w:rPr>
        <w:t>0</w:t>
      </w:r>
      <w:r w:rsidR="00FF33FB">
        <w:rPr>
          <w:rFonts w:ascii="华文中宋" w:eastAsia="华文中宋" w:hAnsi="华文中宋"/>
          <w:b/>
          <w:color w:val="000000"/>
          <w:szCs w:val="21"/>
        </w:rPr>
        <w:t>00</w:t>
      </w:r>
      <w:r w:rsidR="009E3D84" w:rsidRPr="00F47AD0">
        <w:rPr>
          <w:rFonts w:ascii="华文中宋" w:eastAsia="华文中宋" w:hAnsi="华文中宋" w:hint="eastAsia"/>
          <w:b/>
          <w:color w:val="000000"/>
          <w:szCs w:val="21"/>
        </w:rPr>
        <w:t>平方米</w:t>
      </w:r>
    </w:p>
    <w:p w:rsidR="008C0FA2" w:rsidRPr="00F47AD0" w:rsidRDefault="008C0FA2" w:rsidP="008C0FA2">
      <w:pPr>
        <w:spacing w:line="0" w:lineRule="atLeast"/>
        <w:rPr>
          <w:rFonts w:ascii="华文中宋" w:eastAsia="华文中宋" w:hAnsi="华文中宋"/>
          <w:b/>
          <w:color w:val="000000"/>
          <w:szCs w:val="21"/>
        </w:rPr>
      </w:pPr>
      <w:r w:rsidRPr="008C0FA2">
        <w:rPr>
          <w:rFonts w:ascii="华文中宋" w:eastAsia="华文中宋" w:hAnsi="华文中宋"/>
          <w:b/>
          <w:color w:val="000000"/>
          <w:szCs w:val="21"/>
        </w:rPr>
        <w:t>指导单位:中国城镇化促进会民宿专委会中国饭店协会文旅民宿专委会</w:t>
      </w:r>
    </w:p>
    <w:p w:rsidR="009023B5" w:rsidRDefault="00681C44" w:rsidP="00AC4899">
      <w:pPr>
        <w:spacing w:line="0" w:lineRule="atLeast"/>
        <w:rPr>
          <w:rFonts w:ascii="华文中宋" w:eastAsia="华文中宋" w:hAnsi="华文中宋"/>
          <w:b/>
          <w:color w:val="000000"/>
          <w:szCs w:val="21"/>
        </w:rPr>
      </w:pPr>
      <w:r w:rsidRPr="00F47AD0">
        <w:rPr>
          <w:rFonts w:ascii="华文中宋" w:eastAsia="华文中宋" w:hAnsi="华文中宋" w:hint="eastAsia"/>
          <w:b/>
          <w:color w:val="000000"/>
          <w:szCs w:val="21"/>
        </w:rPr>
        <w:t>主办单位</w:t>
      </w:r>
      <w:r w:rsidRPr="00F47AD0">
        <w:rPr>
          <w:rFonts w:ascii="华文中宋" w:eastAsia="华文中宋" w:hAnsi="华文中宋"/>
          <w:b/>
          <w:color w:val="000000"/>
          <w:szCs w:val="21"/>
        </w:rPr>
        <w:t>:</w:t>
      </w:r>
      <w:bookmarkStart w:id="6" w:name="OLE_LINK3"/>
      <w:bookmarkStart w:id="7" w:name="OLE_LINK4"/>
      <w:bookmarkStart w:id="8" w:name="OLE_LINK36"/>
      <w:bookmarkStart w:id="9" w:name="OLE_LINK37"/>
      <w:bookmarkEnd w:id="6"/>
      <w:bookmarkEnd w:id="7"/>
      <w:r w:rsidR="001506D9" w:rsidRPr="00755826">
        <w:rPr>
          <w:rFonts w:ascii="华文中宋" w:eastAsia="华文中宋" w:hAnsi="华文中宋"/>
          <w:b/>
          <w:color w:val="000000"/>
          <w:szCs w:val="21"/>
        </w:rPr>
        <w:t>中国民宿发展智库联盟全国疗愈经济发展联盟中国隐墅集团</w:t>
      </w:r>
      <w:bookmarkEnd w:id="8"/>
      <w:bookmarkEnd w:id="9"/>
    </w:p>
    <w:p w:rsidR="009023B5" w:rsidRDefault="00681C44" w:rsidP="006E28DB">
      <w:pPr>
        <w:spacing w:line="0" w:lineRule="atLeast"/>
        <w:ind w:left="1201" w:hangingChars="500" w:hanging="1201"/>
        <w:rPr>
          <w:rFonts w:ascii="华文中宋" w:eastAsia="华文中宋" w:hAnsi="华文中宋"/>
          <w:b/>
          <w:color w:val="000000"/>
          <w:szCs w:val="21"/>
        </w:rPr>
      </w:pPr>
      <w:r w:rsidRPr="00F47AD0">
        <w:rPr>
          <w:rFonts w:ascii="华文中宋" w:eastAsia="华文中宋" w:hAnsi="华文中宋" w:hint="eastAsia"/>
          <w:b/>
          <w:color w:val="000000"/>
          <w:szCs w:val="21"/>
        </w:rPr>
        <w:t>承办单位：寰域展览（上海）有限公司</w:t>
      </w:r>
    </w:p>
    <w:p w:rsidR="008168A5" w:rsidRDefault="00870C3E" w:rsidP="008168A5">
      <w:pPr>
        <w:spacing w:line="0" w:lineRule="atLeast"/>
        <w:rPr>
          <w:rFonts w:ascii="华文中宋" w:eastAsia="华文中宋" w:hAnsi="华文中宋"/>
          <w:b/>
          <w:color w:val="000000"/>
          <w:szCs w:val="21"/>
        </w:rPr>
      </w:pPr>
      <w:r w:rsidRPr="00F47AD0">
        <w:rPr>
          <w:rFonts w:ascii="华文中宋" w:eastAsia="华文中宋" w:hAnsi="华文中宋" w:hint="eastAsia"/>
          <w:b/>
          <w:color w:val="000000"/>
          <w:szCs w:val="21"/>
        </w:rPr>
        <w:t>协办单位：</w:t>
      </w:r>
      <w:bookmarkStart w:id="10" w:name="OLE_LINK21"/>
      <w:bookmarkStart w:id="11" w:name="OLE_LINK22"/>
      <w:r w:rsidR="008168A5" w:rsidRPr="0058093D">
        <w:rPr>
          <w:rFonts w:ascii="华文中宋" w:eastAsia="华文中宋" w:hAnsi="华文中宋"/>
          <w:b/>
          <w:color w:val="000000"/>
          <w:szCs w:val="21"/>
        </w:rPr>
        <w:t>浙江省文化创意产业协会浙江省农村三产融合发展联合会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温州市乡村民宿发展协会广东省旅游协会民宿专委会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广西旅游民宿行业协会陕西省民宿服务行业协会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山西省文化民宿协会 湖南省旅游民宿协会</w:t>
      </w:r>
    </w:p>
    <w:p w:rsidR="008168A5" w:rsidRDefault="008168A5" w:rsidP="008168A5">
      <w:pPr>
        <w:spacing w:line="0" w:lineRule="atLeast"/>
        <w:ind w:firstLineChars="500" w:firstLine="1201"/>
        <w:rPr>
          <w:rFonts w:ascii="华文中宋" w:eastAsia="华文中宋" w:hAnsi="华文中宋"/>
          <w:b/>
          <w:color w:val="000000"/>
          <w:szCs w:val="21"/>
        </w:rPr>
      </w:pPr>
      <w:r w:rsidRPr="00E323A8">
        <w:rPr>
          <w:rFonts w:ascii="华文中宋" w:eastAsia="华文中宋" w:hAnsi="华文中宋"/>
          <w:b/>
          <w:color w:val="000000"/>
          <w:szCs w:val="21"/>
        </w:rPr>
        <w:t>广西旅游协会 吉林</w:t>
      </w:r>
      <w:r>
        <w:rPr>
          <w:rFonts w:ascii="华文中宋" w:eastAsia="华文中宋" w:hAnsi="华文中宋" w:hint="eastAsia"/>
          <w:b/>
          <w:color w:val="000000"/>
          <w:szCs w:val="21"/>
        </w:rPr>
        <w:t>省</w:t>
      </w:r>
      <w:r w:rsidRPr="00E323A8">
        <w:rPr>
          <w:rFonts w:ascii="华文中宋" w:eastAsia="华文中宋" w:hAnsi="华文中宋"/>
          <w:b/>
          <w:color w:val="000000"/>
          <w:szCs w:val="21"/>
        </w:rPr>
        <w:t>旅游协会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安徽省旅游协会民宿分会山东省精品旅游促进会民宿分会</w:t>
      </w:r>
    </w:p>
    <w:p w:rsidR="008168A5" w:rsidRPr="00E323A8" w:rsidRDefault="008168A5" w:rsidP="008168A5">
      <w:pPr>
        <w:spacing w:line="0" w:lineRule="atLeast"/>
        <w:ind w:firstLineChars="500" w:firstLine="1201"/>
        <w:rPr>
          <w:rFonts w:ascii="华文中宋" w:eastAsia="华文中宋" w:hAnsi="华文中宋"/>
          <w:b/>
          <w:color w:val="000000"/>
          <w:szCs w:val="21"/>
        </w:rPr>
      </w:pPr>
      <w:r>
        <w:rPr>
          <w:rFonts w:ascii="华文中宋" w:eastAsia="华文中宋" w:hAnsi="华文中宋" w:hint="eastAsia"/>
          <w:b/>
          <w:color w:val="000000"/>
          <w:szCs w:val="21"/>
        </w:rPr>
        <w:t xml:space="preserve">江西省旅游协会民宿分会 </w:t>
      </w:r>
      <w:r w:rsidRPr="0058093D">
        <w:rPr>
          <w:rFonts w:ascii="华文中宋" w:eastAsia="华文中宋" w:hAnsi="华文中宋"/>
          <w:b/>
          <w:color w:val="000000"/>
          <w:szCs w:val="21"/>
        </w:rPr>
        <w:t>贵州省旅游民宿协会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河南省旅游协会民宿与精品酒店分会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 xml:space="preserve">新疆维吾尔自治区旅游协会民宿专业委员会 </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四川省旅游协会民宿客栈与精品酒店分会海南省旅游民宿协会</w:t>
      </w:r>
    </w:p>
    <w:p w:rsidR="008168A5" w:rsidRDefault="008168A5" w:rsidP="008168A5">
      <w:pPr>
        <w:spacing w:line="0" w:lineRule="atLeast"/>
        <w:ind w:firstLineChars="500" w:firstLine="1201"/>
        <w:rPr>
          <w:rFonts w:ascii="华文中宋" w:eastAsia="华文中宋" w:hAnsi="华文中宋"/>
          <w:b/>
          <w:color w:val="000000"/>
          <w:szCs w:val="21"/>
        </w:rPr>
      </w:pPr>
      <w:r w:rsidRPr="0058093D">
        <w:rPr>
          <w:rFonts w:ascii="华文中宋" w:eastAsia="华文中宋" w:hAnsi="华文中宋"/>
          <w:b/>
          <w:color w:val="000000"/>
          <w:szCs w:val="21"/>
        </w:rPr>
        <w:t>上海崇明民宿协会         溧阳市民宿行业协会</w:t>
      </w:r>
    </w:p>
    <w:p w:rsidR="005103C5" w:rsidRPr="009120F8" w:rsidRDefault="005103C5" w:rsidP="005103C5">
      <w:pPr>
        <w:spacing w:line="0" w:lineRule="atLeast"/>
        <w:ind w:left="1401" w:hangingChars="500" w:hanging="1401"/>
        <w:rPr>
          <w:rFonts w:ascii="华文中宋" w:eastAsia="华文中宋" w:hAnsi="华文中宋" w:cs="Tahoma"/>
          <w:b/>
          <w:sz w:val="28"/>
          <w:szCs w:val="28"/>
        </w:rPr>
      </w:pPr>
      <w:bookmarkStart w:id="12" w:name="OLE_LINK1"/>
      <w:bookmarkStart w:id="13" w:name="OLE_LINK2"/>
      <w:bookmarkEnd w:id="10"/>
      <w:bookmarkEnd w:id="11"/>
      <w:r w:rsidRPr="009120F8">
        <w:rPr>
          <w:rFonts w:ascii="华文中宋" w:eastAsia="华文中宋" w:hAnsi="华文中宋" w:cs="Tahoma" w:hint="eastAsia"/>
          <w:b/>
          <w:sz w:val="28"/>
          <w:szCs w:val="28"/>
        </w:rPr>
        <w:t>参展联系人：毕静（项目经理）手机/微信137 6191 3790  18939736019</w:t>
      </w:r>
    </w:p>
    <w:p w:rsidR="00DD64B5" w:rsidRPr="008C0FA2" w:rsidRDefault="008C0FA2" w:rsidP="00812117">
      <w:pPr>
        <w:rPr>
          <w:rFonts w:ascii="PingFangSC-light" w:eastAsia="PingFangSC-light" w:hAnsi="PingFangSC-light"/>
          <w:b/>
          <w:color w:val="000000"/>
          <w:spacing w:val="8"/>
          <w:sz w:val="23"/>
          <w:szCs w:val="23"/>
          <w:shd w:val="clear" w:color="auto" w:fill="FFFFFF"/>
        </w:rPr>
      </w:pPr>
      <w:r w:rsidRPr="008C0FA2">
        <w:rPr>
          <w:rFonts w:ascii="PingFangSC-light" w:eastAsia="PingFangSC-light" w:hAnsi="PingFangSC-light"/>
          <w:b/>
          <w:color w:val="000000"/>
          <w:spacing w:val="8"/>
          <w:sz w:val="23"/>
          <w:szCs w:val="23"/>
          <w:shd w:val="clear" w:color="auto" w:fill="FFFFFF"/>
        </w:rPr>
        <w:t>洽商拓渠</w:t>
      </w:r>
      <w:r w:rsidRPr="008C0FA2">
        <w:rPr>
          <w:rFonts w:ascii="PingFangSC-light" w:eastAsia="PingFangSC-light" w:hAnsi="PingFangSC-light" w:hint="eastAsia"/>
          <w:b/>
          <w:color w:val="000000"/>
          <w:spacing w:val="8"/>
          <w:sz w:val="23"/>
          <w:szCs w:val="23"/>
          <w:shd w:val="clear" w:color="auto" w:fill="FFFFFF"/>
        </w:rPr>
        <w:t>、</w:t>
      </w:r>
      <w:r w:rsidRPr="008C0FA2">
        <w:rPr>
          <w:rFonts w:ascii="PingFangSC-light" w:eastAsia="PingFangSC-light" w:hAnsi="PingFangSC-light"/>
          <w:b/>
          <w:color w:val="000000"/>
          <w:spacing w:val="8"/>
          <w:sz w:val="23"/>
          <w:szCs w:val="23"/>
          <w:shd w:val="clear" w:color="auto" w:fill="FFFFFF"/>
        </w:rPr>
        <w:t>聚联全球</w:t>
      </w:r>
      <w:r w:rsidRPr="008C0FA2">
        <w:rPr>
          <w:rFonts w:ascii="PingFangSC-light" w:eastAsia="PingFangSC-light" w:hAnsi="PingFangSC-light" w:hint="eastAsia"/>
          <w:b/>
          <w:color w:val="000000"/>
          <w:spacing w:val="8"/>
          <w:sz w:val="23"/>
          <w:szCs w:val="23"/>
          <w:shd w:val="clear" w:color="auto" w:fill="FFFFFF"/>
        </w:rPr>
        <w:t>、</w:t>
      </w:r>
      <w:r w:rsidRPr="008C0FA2">
        <w:rPr>
          <w:rFonts w:ascii="PingFangSC-light" w:eastAsia="PingFangSC-light" w:hAnsi="PingFangSC-light"/>
          <w:b/>
          <w:color w:val="000000"/>
          <w:spacing w:val="8"/>
          <w:sz w:val="23"/>
          <w:szCs w:val="23"/>
          <w:shd w:val="clear" w:color="auto" w:fill="FFFFFF"/>
        </w:rPr>
        <w:t>新品亮相</w:t>
      </w:r>
      <w:r w:rsidRPr="008C0FA2">
        <w:rPr>
          <w:rFonts w:ascii="PingFangSC-light" w:eastAsia="PingFangSC-light" w:hAnsi="PingFangSC-light" w:hint="eastAsia"/>
          <w:b/>
          <w:color w:val="000000"/>
          <w:spacing w:val="8"/>
          <w:sz w:val="23"/>
          <w:szCs w:val="23"/>
          <w:shd w:val="clear" w:color="auto" w:fill="FFFFFF"/>
        </w:rPr>
        <w:t>、</w:t>
      </w:r>
      <w:r w:rsidRPr="008C0FA2">
        <w:rPr>
          <w:rFonts w:ascii="PingFangSC-light" w:eastAsia="PingFangSC-light" w:hAnsi="PingFangSC-light"/>
          <w:b/>
          <w:color w:val="000000"/>
          <w:spacing w:val="8"/>
          <w:sz w:val="23"/>
          <w:szCs w:val="23"/>
          <w:shd w:val="clear" w:color="auto" w:fill="FFFFFF"/>
        </w:rPr>
        <w:t>跨界融投</w:t>
      </w:r>
      <w:r w:rsidR="00812117" w:rsidRPr="003212FF">
        <w:rPr>
          <w:rFonts w:ascii="PingFangSC-light" w:eastAsia="PingFangSC-light" w:hAnsi="PingFangSC-light" w:hint="eastAsia"/>
          <w:color w:val="000000"/>
          <w:spacing w:val="8"/>
          <w:sz w:val="23"/>
          <w:szCs w:val="23"/>
          <w:shd w:val="clear" w:color="auto" w:fill="FFFFFF"/>
        </w:rPr>
        <w:t>……</w:t>
      </w:r>
    </w:p>
    <w:p w:rsidR="00726F43" w:rsidRDefault="00FA46A9" w:rsidP="00812117">
      <w:pPr>
        <w:rPr>
          <w:rFonts w:ascii="PingFangSC-light" w:eastAsia="PingFangSC-light" w:hAnsi="PingFangSC-light"/>
          <w:color w:val="000000"/>
          <w:spacing w:val="8"/>
          <w:sz w:val="23"/>
          <w:szCs w:val="23"/>
          <w:shd w:val="clear" w:color="auto" w:fill="FFFFFF"/>
        </w:rPr>
      </w:pPr>
      <w:r>
        <w:rPr>
          <w:rFonts w:ascii="Roboto" w:hAnsi="Roboto"/>
          <w:color w:val="0F1115"/>
        </w:rPr>
        <w:t>从</w:t>
      </w:r>
      <w:r>
        <w:rPr>
          <w:rFonts w:ascii="Roboto" w:hAnsi="Roboto"/>
          <w:color w:val="0F1115"/>
        </w:rPr>
        <w:t>2016</w:t>
      </w:r>
      <w:r>
        <w:rPr>
          <w:rFonts w:ascii="Roboto" w:hAnsi="Roboto"/>
          <w:color w:val="0F1115"/>
        </w:rPr>
        <w:t>年破土萌芽，到如今风华正茂，上海国际旅游民宿产业博览会已走过十载春秋</w:t>
      </w:r>
      <w:r w:rsidR="00726F43" w:rsidRPr="00726F43">
        <w:rPr>
          <w:rFonts w:ascii="PingFangSC-light" w:eastAsia="PingFangSC-light" w:hAnsi="PingFangSC-light"/>
          <w:color w:val="000000"/>
          <w:spacing w:val="8"/>
          <w:sz w:val="23"/>
          <w:szCs w:val="23"/>
          <w:shd w:val="clear" w:color="auto" w:fill="FFFFFF"/>
        </w:rPr>
        <w:t>，已成长为国内规模领先、产业链覆盖完整、专业买家高度集中的民宿文旅垂直专业展会。202</w:t>
      </w:r>
      <w:r w:rsidR="00726F43">
        <w:rPr>
          <w:rFonts w:ascii="PingFangSC-light" w:eastAsia="PingFangSC-light" w:hAnsi="PingFangSC-light"/>
          <w:color w:val="000000"/>
          <w:spacing w:val="8"/>
          <w:sz w:val="23"/>
          <w:szCs w:val="23"/>
          <w:shd w:val="clear" w:color="auto" w:fill="FFFFFF"/>
        </w:rPr>
        <w:t>7</w:t>
      </w:r>
      <w:r w:rsidR="00726F43" w:rsidRPr="00726F43">
        <w:rPr>
          <w:rFonts w:ascii="PingFangSC-light" w:eastAsia="PingFangSC-light" w:hAnsi="PingFangSC-light"/>
          <w:color w:val="000000"/>
          <w:spacing w:val="8"/>
          <w:sz w:val="23"/>
          <w:szCs w:val="23"/>
          <w:shd w:val="clear" w:color="auto" w:fill="FFFFFF"/>
        </w:rPr>
        <w:t>年</w:t>
      </w:r>
      <w:r w:rsidR="00726F43">
        <w:rPr>
          <w:rFonts w:ascii="PingFangSC-light" w:eastAsia="PingFangSC-light" w:hAnsi="PingFangSC-light" w:hint="eastAsia"/>
          <w:color w:val="000000"/>
          <w:spacing w:val="8"/>
          <w:sz w:val="23"/>
          <w:szCs w:val="23"/>
          <w:shd w:val="clear" w:color="auto" w:fill="FFFFFF"/>
        </w:rPr>
        <w:t>，</w:t>
      </w:r>
      <w:r w:rsidR="00726F43" w:rsidRPr="00726F43">
        <w:rPr>
          <w:rFonts w:ascii="PingFangSC-light" w:eastAsia="PingFangSC-light" w:hAnsi="PingFangSC-light"/>
          <w:color w:val="000000"/>
          <w:spacing w:val="8"/>
          <w:sz w:val="23"/>
          <w:szCs w:val="23"/>
          <w:shd w:val="clear" w:color="auto" w:fill="FFFFFF"/>
        </w:rPr>
        <w:t>展会迎来第十一届全新升级，立足长三角文旅核心枢纽，辐射全国、链接全球旅居资源，打造集产品展示、商贸采购、投资对接、行业论道、跨界合作于一体的一站式产业平台</w:t>
      </w:r>
    </w:p>
    <w:p w:rsidR="00EA1158" w:rsidRDefault="00FA46A9" w:rsidP="00785B79">
      <w:pPr>
        <w:rPr>
          <w:rFonts w:ascii="PingFangSC-light" w:eastAsia="PingFangSC-light" w:hAnsi="PingFangSC-light"/>
          <w:b/>
          <w:color w:val="000000"/>
          <w:spacing w:val="8"/>
          <w:sz w:val="23"/>
          <w:szCs w:val="23"/>
          <w:shd w:val="clear" w:color="auto" w:fill="FFFFFF"/>
        </w:rPr>
      </w:pPr>
      <w:r w:rsidRPr="00FA46A9">
        <w:rPr>
          <w:rFonts w:ascii="PingFangSC-light" w:eastAsia="PingFangSC-light" w:hAnsi="PingFangSC-light"/>
          <w:b/>
          <w:bCs/>
          <w:color w:val="000000"/>
          <w:spacing w:val="8"/>
          <w:sz w:val="23"/>
          <w:szCs w:val="23"/>
          <w:shd w:val="clear" w:color="auto" w:fill="FFFFFF"/>
        </w:rPr>
        <w:t>向光·启新·致山河</w:t>
      </w:r>
    </w:p>
    <w:p w:rsidR="00785B79" w:rsidRPr="00EA1158" w:rsidRDefault="00226F8E" w:rsidP="00785B79">
      <w:pPr>
        <w:rPr>
          <w:rFonts w:ascii="PingFangSC-light" w:eastAsia="PingFangSC-light" w:hAnsi="PingFangSC-light"/>
          <w:b/>
          <w:color w:val="000000"/>
          <w:spacing w:val="8"/>
          <w:sz w:val="23"/>
          <w:szCs w:val="23"/>
          <w:shd w:val="clear" w:color="auto" w:fill="FFFFFF"/>
        </w:rPr>
      </w:pPr>
      <w:bookmarkStart w:id="14" w:name="_GoBack"/>
      <w:bookmarkEnd w:id="14"/>
      <w:r w:rsidRPr="008A245F">
        <w:rPr>
          <w:rFonts w:ascii="PingFangSC-light" w:eastAsia="PingFangSC-light" w:hAnsi="PingFangSC-light"/>
          <w:color w:val="000000"/>
          <w:spacing w:val="8"/>
          <w:sz w:val="23"/>
          <w:szCs w:val="23"/>
          <w:shd w:val="clear" w:color="auto" w:fill="FFFFFF"/>
        </w:rPr>
        <w:t>2</w:t>
      </w:r>
      <w:r w:rsidRPr="003C1A52">
        <w:rPr>
          <w:rFonts w:ascii="PingFangSC-light" w:eastAsia="PingFangSC-light" w:hAnsi="PingFangSC-light"/>
          <w:color w:val="000000"/>
          <w:spacing w:val="8"/>
          <w:sz w:val="23"/>
          <w:szCs w:val="23"/>
          <w:shd w:val="clear" w:color="auto" w:fill="FFFFFF"/>
        </w:rPr>
        <w:t>02</w:t>
      </w:r>
      <w:r w:rsidR="00726F43">
        <w:rPr>
          <w:rFonts w:ascii="PingFangSC-light" w:eastAsia="PingFangSC-light" w:hAnsi="PingFangSC-light"/>
          <w:color w:val="000000"/>
          <w:spacing w:val="8"/>
          <w:sz w:val="23"/>
          <w:szCs w:val="23"/>
          <w:shd w:val="clear" w:color="auto" w:fill="FFFFFF"/>
        </w:rPr>
        <w:t>7</w:t>
      </w:r>
      <w:r w:rsidR="00FA71DB" w:rsidRPr="003C1A52">
        <w:rPr>
          <w:rFonts w:ascii="PingFangSC-light" w:eastAsia="PingFangSC-light" w:hAnsi="PingFangSC-light"/>
          <w:color w:val="000000"/>
          <w:spacing w:val="8"/>
          <w:sz w:val="23"/>
          <w:szCs w:val="23"/>
          <w:shd w:val="clear" w:color="auto" w:fill="FFFFFF"/>
        </w:rPr>
        <w:t>第</w:t>
      </w:r>
      <w:r w:rsidR="008A245F">
        <w:rPr>
          <w:rFonts w:ascii="PingFangSC-light" w:eastAsia="PingFangSC-light" w:hAnsi="PingFangSC-light" w:hint="eastAsia"/>
          <w:color w:val="000000"/>
          <w:spacing w:val="8"/>
          <w:sz w:val="23"/>
          <w:szCs w:val="23"/>
          <w:shd w:val="clear" w:color="auto" w:fill="FFFFFF"/>
        </w:rPr>
        <w:t>十</w:t>
      </w:r>
      <w:r w:rsidR="00726F43">
        <w:rPr>
          <w:rFonts w:ascii="PingFangSC-light" w:eastAsia="PingFangSC-light" w:hAnsi="PingFangSC-light" w:hint="eastAsia"/>
          <w:color w:val="000000"/>
          <w:spacing w:val="8"/>
          <w:sz w:val="23"/>
          <w:szCs w:val="23"/>
          <w:shd w:val="clear" w:color="auto" w:fill="FFFFFF"/>
        </w:rPr>
        <w:t>一</w:t>
      </w:r>
      <w:r w:rsidR="00FA71DB" w:rsidRPr="003C1A52">
        <w:rPr>
          <w:rFonts w:ascii="PingFangSC-light" w:eastAsia="PingFangSC-light" w:hAnsi="PingFangSC-light"/>
          <w:color w:val="000000"/>
          <w:spacing w:val="8"/>
          <w:sz w:val="23"/>
          <w:szCs w:val="23"/>
          <w:shd w:val="clear" w:color="auto" w:fill="FFFFFF"/>
        </w:rPr>
        <w:t>届上海国际旅游民宿产业博览会</w:t>
      </w:r>
      <w:r w:rsidR="00874D74" w:rsidRPr="003C1A52">
        <w:rPr>
          <w:rFonts w:ascii="PingFangSC-light" w:eastAsia="PingFangSC-light" w:hAnsi="PingFangSC-light"/>
          <w:color w:val="000000"/>
          <w:spacing w:val="8"/>
          <w:sz w:val="23"/>
          <w:szCs w:val="23"/>
          <w:shd w:val="clear" w:color="auto" w:fill="FFFFFF"/>
        </w:rPr>
        <w:t>将于7月</w:t>
      </w:r>
      <w:r w:rsidR="00726F43">
        <w:rPr>
          <w:rFonts w:ascii="PingFangSC-light" w:eastAsia="PingFangSC-light" w:hAnsi="PingFangSC-light"/>
          <w:color w:val="000000"/>
          <w:spacing w:val="8"/>
          <w:sz w:val="23"/>
          <w:szCs w:val="23"/>
          <w:shd w:val="clear" w:color="auto" w:fill="FFFFFF"/>
        </w:rPr>
        <w:t>07</w:t>
      </w:r>
      <w:r w:rsidR="00874D74" w:rsidRPr="003C1A52">
        <w:rPr>
          <w:rFonts w:ascii="PingFangSC-light" w:eastAsia="PingFangSC-light" w:hAnsi="PingFangSC-light"/>
          <w:color w:val="000000"/>
          <w:spacing w:val="8"/>
          <w:sz w:val="23"/>
          <w:szCs w:val="23"/>
          <w:shd w:val="clear" w:color="auto" w:fill="FFFFFF"/>
        </w:rPr>
        <w:t>-</w:t>
      </w:r>
      <w:r w:rsidR="00726F43">
        <w:rPr>
          <w:rFonts w:ascii="PingFangSC-light" w:eastAsia="PingFangSC-light" w:hAnsi="PingFangSC-light"/>
          <w:color w:val="000000"/>
          <w:spacing w:val="8"/>
          <w:sz w:val="23"/>
          <w:szCs w:val="23"/>
          <w:shd w:val="clear" w:color="auto" w:fill="FFFFFF"/>
        </w:rPr>
        <w:t>09</w:t>
      </w:r>
      <w:r w:rsidR="00874D74" w:rsidRPr="003C1A52">
        <w:rPr>
          <w:rFonts w:ascii="PingFangSC-light" w:eastAsia="PingFangSC-light" w:hAnsi="PingFangSC-light"/>
          <w:color w:val="000000"/>
          <w:spacing w:val="8"/>
          <w:sz w:val="23"/>
          <w:szCs w:val="23"/>
          <w:shd w:val="clear" w:color="auto" w:fill="FFFFFF"/>
        </w:rPr>
        <w:t>日</w:t>
      </w:r>
      <w:r w:rsidR="003C1A52">
        <w:rPr>
          <w:rFonts w:ascii="PingFangSC-light" w:eastAsia="PingFangSC-light" w:hAnsi="PingFangSC-light" w:hint="eastAsia"/>
          <w:color w:val="000000"/>
          <w:spacing w:val="8"/>
          <w:sz w:val="23"/>
          <w:szCs w:val="23"/>
          <w:shd w:val="clear" w:color="auto" w:fill="FFFFFF"/>
        </w:rPr>
        <w:t>，</w:t>
      </w:r>
      <w:r w:rsidR="00874D74" w:rsidRPr="003C1A52">
        <w:rPr>
          <w:rFonts w:ascii="PingFangSC-light" w:eastAsia="PingFangSC-light" w:hAnsi="PingFangSC-light"/>
          <w:color w:val="000000"/>
          <w:spacing w:val="8"/>
          <w:sz w:val="23"/>
          <w:szCs w:val="23"/>
          <w:shd w:val="clear" w:color="auto" w:fill="FFFFFF"/>
        </w:rPr>
        <w:t>上海新国际博览中心 • 浦东</w:t>
      </w:r>
      <w:r w:rsidR="003C1A52">
        <w:rPr>
          <w:rFonts w:ascii="PingFangSC-light" w:eastAsia="PingFangSC-light" w:hAnsi="PingFangSC-light" w:hint="eastAsia"/>
          <w:color w:val="000000"/>
          <w:spacing w:val="8"/>
          <w:sz w:val="23"/>
          <w:szCs w:val="23"/>
          <w:shd w:val="clear" w:color="auto" w:fill="FFFFFF"/>
        </w:rPr>
        <w:t>，</w:t>
      </w:r>
      <w:r w:rsidR="008A245F" w:rsidRPr="008A245F">
        <w:rPr>
          <w:rFonts w:ascii="PingFangSC-light" w:eastAsia="PingFangSC-light" w:hAnsi="PingFangSC-light" w:hint="eastAsia"/>
          <w:color w:val="000000"/>
          <w:spacing w:val="8"/>
          <w:sz w:val="23"/>
          <w:szCs w:val="23"/>
          <w:shd w:val="clear" w:color="auto" w:fill="FFFFFF"/>
        </w:rPr>
        <w:t>焕新登场。</w:t>
      </w:r>
      <w:r w:rsidR="008A245F" w:rsidRPr="00785B79">
        <w:rPr>
          <w:rFonts w:ascii="Arial" w:eastAsia="PingFangSC-light" w:hAnsi="Arial" w:cs="Arial"/>
          <w:color w:val="000000"/>
          <w:spacing w:val="8"/>
          <w:sz w:val="23"/>
          <w:szCs w:val="23"/>
          <w:shd w:val="clear" w:color="auto" w:fill="FFFFFF"/>
        </w:rPr>
        <w:t>​</w:t>
      </w:r>
      <w:r w:rsidR="00BF45E7" w:rsidRPr="003C1A52">
        <w:rPr>
          <w:rFonts w:ascii="PingFangSC-light" w:eastAsia="PingFangSC-light" w:hAnsi="PingFangSC-light"/>
          <w:color w:val="000000"/>
          <w:spacing w:val="8"/>
          <w:sz w:val="23"/>
          <w:szCs w:val="23"/>
          <w:shd w:val="clear" w:color="auto" w:fill="FFFFFF"/>
        </w:rPr>
        <w:t>以“</w:t>
      </w:r>
      <w:r w:rsidR="00726F43" w:rsidRPr="00785B79">
        <w:rPr>
          <w:rFonts w:ascii="PingFangSC-light" w:eastAsia="PingFangSC-light" w:hAnsi="PingFangSC-light"/>
          <w:b/>
          <w:bCs/>
          <w:color w:val="000000"/>
          <w:spacing w:val="8"/>
          <w:sz w:val="23"/>
          <w:szCs w:val="23"/>
          <w:shd w:val="clear" w:color="auto" w:fill="FFFFFF"/>
        </w:rPr>
        <w:t>宿遇山河，境启风华</w:t>
      </w:r>
      <w:r w:rsidR="00BF45E7" w:rsidRPr="003C1A52">
        <w:rPr>
          <w:rFonts w:ascii="PingFangSC-light" w:eastAsia="PingFangSC-light" w:hAnsi="PingFangSC-light"/>
          <w:color w:val="000000"/>
          <w:spacing w:val="8"/>
          <w:sz w:val="23"/>
          <w:szCs w:val="23"/>
          <w:shd w:val="clear" w:color="auto" w:fill="FFFFFF"/>
        </w:rPr>
        <w:t>”为主题</w:t>
      </w:r>
      <w:r w:rsidR="008C294B" w:rsidRPr="003C1A52">
        <w:rPr>
          <w:rFonts w:ascii="PingFangSC-light" w:eastAsia="PingFangSC-light" w:hAnsi="PingFangSC-light"/>
          <w:color w:val="000000"/>
          <w:spacing w:val="8"/>
          <w:sz w:val="23"/>
          <w:szCs w:val="23"/>
          <w:shd w:val="clear" w:color="auto" w:fill="FFFFFF"/>
        </w:rPr>
        <w:t>，</w:t>
      </w:r>
      <w:r w:rsidR="007840B6" w:rsidRPr="00145BA3">
        <w:rPr>
          <w:rFonts w:ascii="PingFangSC-light" w:eastAsia="PingFangSC-light" w:hAnsi="PingFangSC-light" w:hint="eastAsia"/>
          <w:color w:val="000000"/>
          <w:spacing w:val="8"/>
          <w:sz w:val="23"/>
          <w:szCs w:val="23"/>
          <w:shd w:val="clear" w:color="auto" w:fill="FFFFFF"/>
        </w:rPr>
        <w:t>展会规模近</w:t>
      </w:r>
      <w:r w:rsidR="00726F43">
        <w:rPr>
          <w:rFonts w:ascii="PingFangSC-light" w:eastAsia="PingFangSC-light" w:hAnsi="PingFangSC-light"/>
          <w:color w:val="000000"/>
          <w:spacing w:val="8"/>
          <w:sz w:val="23"/>
          <w:szCs w:val="23"/>
          <w:shd w:val="clear" w:color="auto" w:fill="FFFFFF"/>
        </w:rPr>
        <w:t>3.5</w:t>
      </w:r>
      <w:r w:rsidR="00A52650" w:rsidRPr="003C1A52">
        <w:rPr>
          <w:rFonts w:ascii="PingFangSC-light" w:eastAsia="PingFangSC-light" w:hAnsi="PingFangSC-light"/>
          <w:color w:val="000000"/>
          <w:spacing w:val="8"/>
          <w:sz w:val="23"/>
          <w:szCs w:val="23"/>
          <w:shd w:val="clear" w:color="auto" w:fill="FFFFFF"/>
        </w:rPr>
        <w:t>万平方米、</w:t>
      </w:r>
      <w:r w:rsidR="007840B6" w:rsidRPr="00145BA3">
        <w:rPr>
          <w:rFonts w:ascii="PingFangSC-light" w:eastAsia="PingFangSC-light" w:hAnsi="PingFangSC-light" w:hint="eastAsia"/>
          <w:color w:val="000000"/>
          <w:spacing w:val="8"/>
          <w:sz w:val="23"/>
          <w:szCs w:val="23"/>
          <w:shd w:val="clear" w:color="auto" w:fill="FFFFFF"/>
        </w:rPr>
        <w:t>参展企</w:t>
      </w:r>
      <w:r w:rsidR="007840B6" w:rsidRPr="00DE2B0A">
        <w:rPr>
          <w:rFonts w:ascii="PingFangSC-light" w:eastAsia="PingFangSC-light" w:hAnsi="PingFangSC-light" w:hint="eastAsia"/>
          <w:color w:val="000000"/>
          <w:spacing w:val="8"/>
          <w:sz w:val="23"/>
          <w:szCs w:val="23"/>
          <w:shd w:val="clear" w:color="auto" w:fill="FFFFFF"/>
        </w:rPr>
        <w:t>业近</w:t>
      </w:r>
      <w:r w:rsidR="00726F43">
        <w:rPr>
          <w:rFonts w:ascii="PingFangSC-light" w:eastAsia="PingFangSC-light" w:hAnsi="PingFangSC-light"/>
          <w:color w:val="000000"/>
          <w:spacing w:val="8"/>
          <w:sz w:val="23"/>
          <w:szCs w:val="23"/>
          <w:shd w:val="clear" w:color="auto" w:fill="FFFFFF"/>
        </w:rPr>
        <w:t>40</w:t>
      </w:r>
      <w:r w:rsidR="007840B6" w:rsidRPr="003C1A52">
        <w:rPr>
          <w:rFonts w:ascii="PingFangSC-light" w:eastAsia="PingFangSC-light" w:hAnsi="PingFangSC-light"/>
          <w:color w:val="000000"/>
          <w:spacing w:val="8"/>
          <w:sz w:val="23"/>
          <w:szCs w:val="23"/>
          <w:shd w:val="clear" w:color="auto" w:fill="FFFFFF"/>
        </w:rPr>
        <w:t>0</w:t>
      </w:r>
      <w:r w:rsidR="007840B6">
        <w:rPr>
          <w:rFonts w:ascii="PingFangSC-light" w:eastAsia="PingFangSC-light" w:hAnsi="PingFangSC-light" w:hint="eastAsia"/>
          <w:color w:val="000000"/>
          <w:spacing w:val="8"/>
          <w:sz w:val="23"/>
          <w:szCs w:val="23"/>
          <w:shd w:val="clear" w:color="auto" w:fill="FFFFFF"/>
        </w:rPr>
        <w:t>家</w:t>
      </w:r>
      <w:r w:rsidR="007840B6" w:rsidRPr="003C1A52">
        <w:rPr>
          <w:rFonts w:ascii="PingFangSC-light" w:eastAsia="PingFangSC-light" w:hAnsi="PingFangSC-light"/>
          <w:color w:val="000000"/>
          <w:spacing w:val="8"/>
          <w:sz w:val="23"/>
          <w:szCs w:val="23"/>
          <w:shd w:val="clear" w:color="auto" w:fill="FFFFFF"/>
        </w:rPr>
        <w:t>、专业买家4.</w:t>
      </w:r>
      <w:r w:rsidR="00726F43">
        <w:rPr>
          <w:rFonts w:ascii="PingFangSC-light" w:eastAsia="PingFangSC-light" w:hAnsi="PingFangSC-light"/>
          <w:color w:val="000000"/>
          <w:spacing w:val="8"/>
          <w:sz w:val="23"/>
          <w:szCs w:val="23"/>
          <w:shd w:val="clear" w:color="auto" w:fill="FFFFFF"/>
        </w:rPr>
        <w:t>8</w:t>
      </w:r>
      <w:r w:rsidR="007840B6" w:rsidRPr="003C1A52">
        <w:rPr>
          <w:rFonts w:ascii="PingFangSC-light" w:eastAsia="PingFangSC-light" w:hAnsi="PingFangSC-light"/>
          <w:color w:val="000000"/>
          <w:spacing w:val="8"/>
          <w:sz w:val="23"/>
          <w:szCs w:val="23"/>
          <w:shd w:val="clear" w:color="auto" w:fill="FFFFFF"/>
        </w:rPr>
        <w:t>万</w:t>
      </w:r>
      <w:r w:rsidR="007840B6">
        <w:rPr>
          <w:rFonts w:ascii="PingFangSC-light" w:eastAsia="PingFangSC-light" w:hAnsi="PingFangSC-light" w:hint="eastAsia"/>
          <w:color w:val="000000"/>
          <w:spacing w:val="8"/>
          <w:sz w:val="23"/>
          <w:szCs w:val="23"/>
          <w:shd w:val="clear" w:color="auto" w:fill="FFFFFF"/>
        </w:rPr>
        <w:t>人次</w:t>
      </w:r>
      <w:r w:rsidR="007840B6" w:rsidRPr="003C1A52">
        <w:rPr>
          <w:rFonts w:ascii="PingFangSC-light" w:eastAsia="PingFangSC-light" w:hAnsi="PingFangSC-light"/>
          <w:color w:val="000000"/>
          <w:spacing w:val="8"/>
          <w:sz w:val="23"/>
          <w:szCs w:val="23"/>
          <w:shd w:val="clear" w:color="auto" w:fill="FFFFFF"/>
        </w:rPr>
        <w:t>、</w:t>
      </w:r>
      <w:r w:rsidR="00785B79" w:rsidRPr="00785B79">
        <w:rPr>
          <w:rFonts w:ascii="PingFangSC-light" w:eastAsia="PingFangSC-light" w:hAnsi="PingFangSC-light"/>
          <w:color w:val="000000"/>
          <w:spacing w:val="8"/>
          <w:sz w:val="23"/>
          <w:szCs w:val="23"/>
          <w:shd w:val="clear" w:color="auto" w:fill="FFFFFF"/>
        </w:rPr>
        <w:t>汇聚全球民宿设计、空间美学、运营</w:t>
      </w:r>
      <w:r w:rsidR="005D67DC" w:rsidRPr="00785B79">
        <w:rPr>
          <w:rFonts w:ascii="PingFangSC-light" w:eastAsia="PingFangSC-light" w:hAnsi="PingFangSC-light"/>
          <w:color w:val="000000"/>
          <w:spacing w:val="8"/>
          <w:sz w:val="23"/>
          <w:szCs w:val="23"/>
          <w:shd w:val="clear" w:color="auto" w:fill="FFFFFF"/>
        </w:rPr>
        <w:t>交流、商贸对接、行业趋势发布于一体</w:t>
      </w:r>
      <w:r w:rsidR="00726F43" w:rsidRPr="00785B79">
        <w:rPr>
          <w:rFonts w:ascii="PingFangSC-light" w:eastAsia="PingFangSC-light" w:hAnsi="PingFangSC-light"/>
          <w:color w:val="000000"/>
          <w:spacing w:val="8"/>
          <w:sz w:val="23"/>
          <w:szCs w:val="23"/>
          <w:shd w:val="clear" w:color="auto" w:fill="FFFFFF"/>
        </w:rPr>
        <w:t>，</w:t>
      </w:r>
      <w:r w:rsidR="005D67DC" w:rsidRPr="00785B79">
        <w:rPr>
          <w:rFonts w:ascii="PingFangSC-light" w:eastAsia="PingFangSC-light" w:hAnsi="PingFangSC-light" w:hint="eastAsia"/>
          <w:color w:val="000000"/>
          <w:spacing w:val="8"/>
          <w:sz w:val="23"/>
          <w:szCs w:val="23"/>
          <w:shd w:val="clear" w:color="auto" w:fill="FFFFFF"/>
        </w:rPr>
        <w:lastRenderedPageBreak/>
        <w:t>展品</w:t>
      </w:r>
      <w:r w:rsidR="00726F43" w:rsidRPr="00785B79">
        <w:rPr>
          <w:rFonts w:ascii="PingFangSC-light" w:eastAsia="PingFangSC-light" w:hAnsi="PingFangSC-light"/>
          <w:color w:val="000000"/>
          <w:spacing w:val="8"/>
          <w:sz w:val="23"/>
          <w:szCs w:val="23"/>
          <w:shd w:val="clear" w:color="auto" w:fill="FFFFFF"/>
        </w:rPr>
        <w:t>覆盖</w:t>
      </w:r>
      <w:r w:rsidR="007840B6" w:rsidRPr="007840B6">
        <w:rPr>
          <w:rFonts w:ascii="PingFangSC-light" w:eastAsia="PingFangSC-light" w:hAnsi="PingFangSC-light" w:hint="eastAsia"/>
          <w:color w:val="000000"/>
          <w:spacing w:val="8"/>
          <w:sz w:val="23"/>
          <w:szCs w:val="23"/>
          <w:shd w:val="clear" w:color="auto" w:fill="FFFFFF"/>
        </w:rPr>
        <w:t>民宿设计建造材料、</w:t>
      </w:r>
      <w:r w:rsidR="00DE2B0A">
        <w:rPr>
          <w:rFonts w:ascii="PingFangSC-light" w:eastAsia="PingFangSC-light" w:hAnsi="PingFangSC-light" w:hint="eastAsia"/>
          <w:color w:val="000000"/>
          <w:spacing w:val="8"/>
          <w:sz w:val="23"/>
          <w:szCs w:val="23"/>
          <w:shd w:val="clear" w:color="auto" w:fill="FFFFFF"/>
        </w:rPr>
        <w:t>民宿</w:t>
      </w:r>
      <w:r w:rsidR="007840B6" w:rsidRPr="007840B6">
        <w:rPr>
          <w:rFonts w:ascii="PingFangSC-light" w:eastAsia="PingFangSC-light" w:hAnsi="PingFangSC-light" w:hint="eastAsia"/>
          <w:color w:val="000000"/>
          <w:spacing w:val="8"/>
          <w:sz w:val="23"/>
          <w:szCs w:val="23"/>
          <w:shd w:val="clear" w:color="auto" w:fill="FFFFFF"/>
        </w:rPr>
        <w:t>家具、</w:t>
      </w:r>
      <w:r w:rsidR="00DE2B0A">
        <w:rPr>
          <w:rFonts w:ascii="PingFangSC-light" w:eastAsia="PingFangSC-light" w:hAnsi="PingFangSC-light" w:hint="eastAsia"/>
          <w:color w:val="000000"/>
          <w:spacing w:val="8"/>
          <w:sz w:val="23"/>
          <w:szCs w:val="23"/>
          <w:shd w:val="clear" w:color="auto" w:fill="FFFFFF"/>
        </w:rPr>
        <w:t>民宿</w:t>
      </w:r>
      <w:r w:rsidR="007840B6" w:rsidRPr="007840B6">
        <w:rPr>
          <w:rFonts w:ascii="PingFangSC-light" w:eastAsia="PingFangSC-light" w:hAnsi="PingFangSC-light" w:hint="eastAsia"/>
          <w:color w:val="000000"/>
          <w:spacing w:val="8"/>
          <w:sz w:val="23"/>
          <w:szCs w:val="23"/>
          <w:shd w:val="clear" w:color="auto" w:fill="FFFFFF"/>
        </w:rPr>
        <w:t>用品</w:t>
      </w:r>
      <w:r w:rsidR="00DE2B0A">
        <w:rPr>
          <w:rFonts w:ascii="PingFangSC-light" w:eastAsia="PingFangSC-light" w:hAnsi="PingFangSC-light" w:hint="eastAsia"/>
          <w:color w:val="000000"/>
          <w:spacing w:val="8"/>
          <w:sz w:val="23"/>
          <w:szCs w:val="23"/>
          <w:shd w:val="clear" w:color="auto" w:fill="FFFFFF"/>
        </w:rPr>
        <w:t>、民宿</w:t>
      </w:r>
      <w:r w:rsidR="007840B6" w:rsidRPr="007840B6">
        <w:rPr>
          <w:rFonts w:ascii="PingFangSC-light" w:eastAsia="PingFangSC-light" w:hAnsi="PingFangSC-light" w:hint="eastAsia"/>
          <w:color w:val="000000"/>
          <w:spacing w:val="8"/>
          <w:sz w:val="23"/>
          <w:szCs w:val="23"/>
          <w:shd w:val="clear" w:color="auto" w:fill="FFFFFF"/>
        </w:rPr>
        <w:t>户外景观</w:t>
      </w:r>
      <w:r w:rsidR="00DE2B0A">
        <w:rPr>
          <w:rFonts w:ascii="PingFangSC-light" w:eastAsia="PingFangSC-light" w:hAnsi="PingFangSC-light" w:hint="eastAsia"/>
          <w:color w:val="000000"/>
          <w:spacing w:val="8"/>
          <w:sz w:val="23"/>
          <w:szCs w:val="23"/>
          <w:shd w:val="clear" w:color="auto" w:fill="FFFFFF"/>
        </w:rPr>
        <w:t>及民宿房屋</w:t>
      </w:r>
      <w:r w:rsidR="00726F43" w:rsidRPr="00785B79">
        <w:rPr>
          <w:rFonts w:ascii="PingFangSC-light" w:eastAsia="PingFangSC-light" w:hAnsi="PingFangSC-light"/>
          <w:color w:val="000000"/>
          <w:spacing w:val="8"/>
          <w:sz w:val="23"/>
          <w:szCs w:val="23"/>
          <w:shd w:val="clear" w:color="auto" w:fill="FFFFFF"/>
        </w:rPr>
        <w:t>全产业链品类</w:t>
      </w:r>
      <w:bookmarkEnd w:id="12"/>
      <w:bookmarkEnd w:id="13"/>
      <w:r w:rsidR="00726F43" w:rsidRPr="00785B79">
        <w:rPr>
          <w:rFonts w:ascii="PingFangSC-light" w:eastAsia="PingFangSC-light" w:hAnsi="PingFangSC-light"/>
          <w:color w:val="000000"/>
          <w:spacing w:val="8"/>
          <w:sz w:val="23"/>
          <w:szCs w:val="23"/>
          <w:shd w:val="clear" w:color="auto" w:fill="FFFFFF"/>
        </w:rPr>
        <w:t>，</w:t>
      </w:r>
      <w:r w:rsidR="00785B79">
        <w:rPr>
          <w:color w:val="000000"/>
        </w:rPr>
        <w:t>全方位呈现旅居产业发展新趋势</w:t>
      </w:r>
      <w:r w:rsidR="00785B79">
        <w:rPr>
          <w:rFonts w:hint="eastAsia"/>
          <w:color w:val="000000"/>
        </w:rPr>
        <w:t>，</w:t>
      </w:r>
      <w:r w:rsidR="00726F43" w:rsidRPr="00785B79">
        <w:rPr>
          <w:rFonts w:ascii="PingFangSC-light" w:eastAsia="PingFangSC-light" w:hAnsi="PingFangSC-light"/>
          <w:color w:val="000000"/>
          <w:spacing w:val="8"/>
          <w:sz w:val="23"/>
          <w:szCs w:val="23"/>
          <w:shd w:val="clear" w:color="auto" w:fill="FFFFFF"/>
        </w:rPr>
        <w:t>精准链接文旅集团、民宿主、</w:t>
      </w:r>
      <w:r w:rsidR="00785B79" w:rsidRPr="00785B79">
        <w:rPr>
          <w:rFonts w:ascii="PingFangSC-light" w:eastAsia="PingFangSC-light" w:hAnsi="PingFangSC-light"/>
          <w:color w:val="000000"/>
          <w:spacing w:val="8"/>
          <w:sz w:val="23"/>
          <w:szCs w:val="23"/>
          <w:shd w:val="clear" w:color="auto" w:fill="FFFFFF"/>
        </w:rPr>
        <w:t>景区、</w:t>
      </w:r>
      <w:r w:rsidR="00726F43" w:rsidRPr="00785B79">
        <w:rPr>
          <w:rFonts w:ascii="PingFangSC-light" w:eastAsia="PingFangSC-light" w:hAnsi="PingFangSC-light"/>
          <w:color w:val="000000"/>
          <w:spacing w:val="8"/>
          <w:sz w:val="23"/>
          <w:szCs w:val="23"/>
          <w:shd w:val="clear" w:color="auto" w:fill="FFFFFF"/>
        </w:rPr>
        <w:t>投资机构、设计院</w:t>
      </w:r>
      <w:r w:rsidR="00785B79" w:rsidRPr="00785B79">
        <w:rPr>
          <w:rFonts w:ascii="PingFangSC-light" w:eastAsia="PingFangSC-light" w:hAnsi="PingFangSC-light" w:hint="eastAsia"/>
          <w:color w:val="000000"/>
          <w:spacing w:val="8"/>
          <w:sz w:val="23"/>
          <w:szCs w:val="23"/>
          <w:shd w:val="clear" w:color="auto" w:fill="FFFFFF"/>
        </w:rPr>
        <w:t>，</w:t>
      </w:r>
      <w:r w:rsidR="00726F43" w:rsidRPr="00785B79">
        <w:rPr>
          <w:rFonts w:ascii="PingFangSC-light" w:eastAsia="PingFangSC-light" w:hAnsi="PingFangSC-light"/>
          <w:color w:val="000000"/>
          <w:spacing w:val="8"/>
          <w:sz w:val="23"/>
          <w:szCs w:val="23"/>
          <w:shd w:val="clear" w:color="auto" w:fill="FFFFFF"/>
        </w:rPr>
        <w:t>全维度专业买家。</w:t>
      </w:r>
    </w:p>
    <w:p w:rsidR="00AD1BB2" w:rsidRDefault="00DE2B0A" w:rsidP="001F5DC0">
      <w:pPr>
        <w:rPr>
          <w:rFonts w:ascii="PingFangSC-light" w:eastAsia="PingFangSC-light" w:hAnsi="PingFangSC-light"/>
          <w:b/>
          <w:bCs/>
          <w:color w:val="000000"/>
          <w:spacing w:val="8"/>
          <w:sz w:val="23"/>
          <w:szCs w:val="23"/>
          <w:shd w:val="clear" w:color="auto" w:fill="FFFFFF"/>
        </w:rPr>
      </w:pPr>
      <w:r w:rsidRPr="00FA46A9">
        <w:rPr>
          <w:rFonts w:ascii="PingFangSC-light" w:eastAsia="PingFangSC-light" w:hAnsi="PingFangSC-light"/>
          <w:b/>
          <w:bCs/>
          <w:color w:val="000000"/>
          <w:spacing w:val="8"/>
          <w:sz w:val="23"/>
          <w:szCs w:val="23"/>
          <w:shd w:val="clear" w:color="auto" w:fill="FFFFFF"/>
        </w:rPr>
        <w:t>星</w:t>
      </w:r>
      <w:r w:rsidR="00FA46A9" w:rsidRPr="00FA46A9">
        <w:rPr>
          <w:rFonts w:ascii="PingFangSC-light" w:eastAsia="PingFangSC-light" w:hAnsi="PingFangSC-light"/>
          <w:b/>
          <w:color w:val="000000"/>
          <w:spacing w:val="8"/>
          <w:sz w:val="23"/>
          <w:szCs w:val="23"/>
          <w:shd w:val="clear" w:color="auto" w:fill="FFFFFF"/>
        </w:rPr>
        <w:t>河共鉴，卓识远见</w:t>
      </w:r>
      <w:r w:rsidR="000E42C3" w:rsidRPr="00DE2B0A">
        <w:rPr>
          <w:rFonts w:ascii="PingFangSC-light" w:eastAsia="PingFangSC-light" w:hAnsi="PingFangSC-light"/>
          <w:b/>
          <w:bCs/>
          <w:color w:val="000000"/>
          <w:spacing w:val="8"/>
          <w:sz w:val="23"/>
          <w:szCs w:val="23"/>
          <w:shd w:val="clear" w:color="auto" w:fill="FFFFFF"/>
        </w:rPr>
        <w:t>……</w:t>
      </w:r>
    </w:p>
    <w:p w:rsidR="00785B79" w:rsidRPr="00AD1BB2" w:rsidRDefault="00DE2B0A" w:rsidP="001F5DC0">
      <w:pPr>
        <w:rPr>
          <w:color w:val="000000"/>
        </w:rPr>
      </w:pPr>
      <w:r w:rsidRPr="003212FF">
        <w:rPr>
          <w:rFonts w:ascii="PingFangSC-light" w:eastAsia="PingFangSC-light" w:hAnsi="PingFangSC-light" w:hint="eastAsia"/>
          <w:color w:val="000000"/>
          <w:spacing w:val="8"/>
          <w:sz w:val="23"/>
          <w:szCs w:val="23"/>
          <w:shd w:val="clear" w:color="auto" w:fill="FFFFFF"/>
        </w:rPr>
        <w:t>展会</w:t>
      </w:r>
      <w:r w:rsidR="00FA46A9">
        <w:rPr>
          <w:rFonts w:ascii="PingFangSC-light" w:eastAsia="PingFangSC-light" w:hAnsi="PingFangSC-light" w:hint="eastAsia"/>
          <w:color w:val="000000"/>
          <w:spacing w:val="8"/>
          <w:sz w:val="23"/>
          <w:szCs w:val="23"/>
          <w:shd w:val="clear" w:color="auto" w:fill="FFFFFF"/>
        </w:rPr>
        <w:t>同期举办</w:t>
      </w:r>
      <w:r w:rsidR="00FA46A9" w:rsidRPr="00FA46A9">
        <w:rPr>
          <w:rFonts w:ascii="PingFangSC-light" w:eastAsia="PingFangSC-light" w:hAnsi="PingFangSC-light" w:hint="eastAsia"/>
          <w:b/>
          <w:color w:val="000000"/>
          <w:spacing w:val="8"/>
          <w:sz w:val="23"/>
          <w:szCs w:val="23"/>
          <w:shd w:val="clear" w:color="auto" w:fill="FFFFFF"/>
        </w:rPr>
        <w:t>宿见中国跨界演讲会、中国民宿时尚创意盛典，中国民宿优质供应商评选</w:t>
      </w:r>
      <w:r w:rsidR="00FA46A9" w:rsidRPr="00FA46A9">
        <w:rPr>
          <w:rFonts w:ascii="PingFangSC-light" w:eastAsia="PingFangSC-light" w:hAnsi="PingFangSC-light"/>
          <w:b/>
          <w:bCs/>
          <w:spacing w:val="8"/>
          <w:sz w:val="23"/>
          <w:szCs w:val="23"/>
          <w:shd w:val="clear" w:color="auto" w:fill="FFFFFF"/>
        </w:rPr>
        <w:t>、品牌新品发布会、行业运营</w:t>
      </w:r>
      <w:r w:rsidR="00FA46A9" w:rsidRPr="00FA46A9">
        <w:rPr>
          <w:rFonts w:ascii="PingFangSC-light" w:eastAsia="PingFangSC-light" w:hAnsi="PingFangSC-light" w:hint="eastAsia"/>
          <w:b/>
          <w:bCs/>
          <w:spacing w:val="8"/>
          <w:sz w:val="23"/>
          <w:szCs w:val="23"/>
          <w:shd w:val="clear" w:color="auto" w:fill="FFFFFF"/>
        </w:rPr>
        <w:t>圆桌论坛</w:t>
      </w:r>
      <w:r w:rsidR="00FA46A9">
        <w:rPr>
          <w:rFonts w:ascii="PingFangSC-light" w:eastAsia="PingFangSC-light" w:hAnsi="PingFangSC-light" w:hint="eastAsia"/>
          <w:bCs/>
          <w:spacing w:val="8"/>
          <w:sz w:val="23"/>
          <w:szCs w:val="23"/>
          <w:shd w:val="clear" w:color="auto" w:fill="FFFFFF"/>
        </w:rPr>
        <w:t>等</w:t>
      </w:r>
      <w:r w:rsidR="00AD1BB2" w:rsidRPr="003212FF">
        <w:rPr>
          <w:rFonts w:ascii="PingFangSC-light" w:eastAsia="PingFangSC-light" w:hAnsi="PingFangSC-light"/>
          <w:color w:val="000000"/>
          <w:spacing w:val="8"/>
          <w:sz w:val="23"/>
          <w:szCs w:val="23"/>
          <w:shd w:val="clear" w:color="auto" w:fill="FFFFFF"/>
        </w:rPr>
        <w:t>20</w:t>
      </w:r>
      <w:r w:rsidR="00AD1BB2" w:rsidRPr="003212FF">
        <w:rPr>
          <w:rFonts w:ascii="PingFangSC-light" w:eastAsia="PingFangSC-light" w:hAnsi="PingFangSC-light" w:hint="eastAsia"/>
          <w:color w:val="000000"/>
          <w:spacing w:val="8"/>
          <w:sz w:val="23"/>
          <w:szCs w:val="23"/>
          <w:shd w:val="clear" w:color="auto" w:fill="FFFFFF"/>
        </w:rPr>
        <w:t xml:space="preserve"> 场涵盖专业论坛、行业盛典、设计评选、项目推介与创意特展的多元化活动。</w:t>
      </w:r>
      <w:r w:rsidR="00FA46A9">
        <w:rPr>
          <w:color w:val="000000"/>
        </w:rPr>
        <w:t>聚焦</w:t>
      </w:r>
      <w:r w:rsidR="00FA46A9">
        <w:rPr>
          <w:rStyle w:val="a8"/>
          <w:color w:val="000000"/>
        </w:rPr>
        <w:t>文旅民宿设计创新升级、行业投资趋势解析、精细化运营管理优化</w:t>
      </w:r>
      <w:r w:rsidR="00FA46A9">
        <w:rPr>
          <w:color w:val="000000"/>
        </w:rPr>
        <w:t>三大核心赛道，精准贴合行业发展痛点与市场需求</w:t>
      </w:r>
      <w:r w:rsidRPr="003212FF">
        <w:rPr>
          <w:rFonts w:ascii="PingFangSC-light" w:eastAsia="PingFangSC-light" w:hAnsi="PingFangSC-light" w:hint="eastAsia"/>
          <w:color w:val="000000"/>
          <w:spacing w:val="8"/>
          <w:sz w:val="23"/>
          <w:szCs w:val="23"/>
          <w:shd w:val="clear" w:color="auto" w:fill="FFFFFF"/>
        </w:rPr>
        <w:t>，届时，海内外民宿、度假酒店、旅游地产、景区、文旅企业、民宿供应链企业、设计师及投资加盟领域的权威专家将齐聚一堂。</w:t>
      </w:r>
      <w:r w:rsidR="00AD1BB2" w:rsidRPr="00AD1BB2">
        <w:rPr>
          <w:rFonts w:ascii="PingFangSC-light" w:eastAsia="PingFangSC-light" w:hAnsi="PingFangSC-light"/>
          <w:color w:val="000000"/>
          <w:spacing w:val="8"/>
          <w:sz w:val="23"/>
          <w:szCs w:val="23"/>
          <w:shd w:val="clear" w:color="auto" w:fill="FFFFFF"/>
        </w:rPr>
        <w:t>以思想碰撞破局创新，以资源联动赋能产业，解锁民宿文旅全新发展机遇，</w:t>
      </w:r>
      <w:r w:rsidR="00785B79" w:rsidRPr="00AD1BB2">
        <w:rPr>
          <w:rFonts w:ascii="PingFangSC-light" w:eastAsia="PingFangSC-light" w:hAnsi="PingFangSC-light"/>
          <w:color w:val="000000"/>
          <w:spacing w:val="8"/>
          <w:sz w:val="23"/>
          <w:szCs w:val="23"/>
          <w:shd w:val="clear" w:color="auto" w:fill="FFFFFF"/>
        </w:rPr>
        <w:t>共筑中国旅居文旅产业高质量发展新未来！</w:t>
      </w:r>
    </w:p>
    <w:p w:rsidR="0094051A" w:rsidRPr="0074768D" w:rsidRDefault="00543DC0" w:rsidP="0074768D">
      <w:pPr>
        <w:rPr>
          <w:bCs/>
        </w:rPr>
      </w:pPr>
      <w:r w:rsidRPr="00695AAF">
        <w:rPr>
          <w:b/>
          <w:bCs/>
          <w:color w:val="063B71"/>
          <w:sz w:val="28"/>
          <w:szCs w:val="28"/>
        </w:rPr>
        <w:sym w:font="Wingdings" w:char="0046"/>
      </w:r>
      <w:r w:rsidR="0094051A" w:rsidRPr="002D0ADF">
        <w:rPr>
          <w:rFonts w:hint="eastAsia"/>
          <w:b/>
          <w:bCs/>
          <w:color w:val="063B71"/>
          <w:sz w:val="28"/>
          <w:szCs w:val="28"/>
        </w:rPr>
        <w:t>参展品牌</w:t>
      </w:r>
      <w:r w:rsidR="00F35307" w:rsidRPr="00F35307">
        <w:rPr>
          <w:b/>
          <w:bCs/>
          <w:color w:val="063B71"/>
          <w:sz w:val="28"/>
          <w:szCs w:val="28"/>
        </w:rPr>
        <w:t>Exhibiting brands</w:t>
      </w:r>
    </w:p>
    <w:p w:rsidR="009B6774" w:rsidRPr="007C671F" w:rsidRDefault="009B6774" w:rsidP="007C671F">
      <w:r w:rsidRPr="0032341B">
        <w:rPr>
          <w:rFonts w:ascii="PingFang SC" w:eastAsia="PingFang SC" w:hAnsi="PingFang SC" w:hint="eastAsia"/>
          <w:bCs/>
          <w:color w:val="000000" w:themeColor="text1"/>
          <w:sz w:val="18"/>
          <w:szCs w:val="18"/>
        </w:rPr>
        <w:t>上届回顾-</w:t>
      </w:r>
      <w:r w:rsidRPr="0032341B">
        <w:rPr>
          <w:rFonts w:ascii="PingFang SC" w:eastAsia="PingFang SC" w:hAnsi="PingFang SC"/>
          <w:bCs/>
          <w:color w:val="000000" w:themeColor="text1"/>
          <w:sz w:val="18"/>
          <w:szCs w:val="18"/>
        </w:rPr>
        <w:t>"第</w:t>
      </w:r>
      <w:r w:rsidR="00AD1BB2">
        <w:rPr>
          <w:rFonts w:ascii="PingFang SC" w:eastAsia="PingFang SC" w:hAnsi="PingFang SC" w:hint="eastAsia"/>
          <w:bCs/>
          <w:color w:val="000000" w:themeColor="text1"/>
          <w:sz w:val="18"/>
          <w:szCs w:val="18"/>
        </w:rPr>
        <w:t>十</w:t>
      </w:r>
      <w:r w:rsidRPr="0032341B">
        <w:rPr>
          <w:rFonts w:ascii="PingFang SC" w:eastAsia="PingFang SC" w:hAnsi="PingFang SC" w:hint="eastAsia"/>
          <w:bCs/>
          <w:color w:val="000000" w:themeColor="text1"/>
          <w:sz w:val="18"/>
          <w:szCs w:val="18"/>
        </w:rPr>
        <w:t>届</w:t>
      </w:r>
      <w:r w:rsidRPr="0032341B">
        <w:rPr>
          <w:rFonts w:ascii="PingFang SC" w:eastAsia="PingFang SC" w:hAnsi="PingFang SC"/>
          <w:bCs/>
          <w:color w:val="000000" w:themeColor="text1"/>
          <w:sz w:val="18"/>
          <w:szCs w:val="18"/>
        </w:rPr>
        <w:t>上海国际旅游民宿产业博览会（BBR EXPO）"作为</w:t>
      </w:r>
      <w:r w:rsidR="00AD1BB2" w:rsidRPr="00AD1BB2">
        <w:rPr>
          <w:rFonts w:ascii="PingFang SC" w:eastAsia="PingFang SC" w:hAnsi="PingFang SC"/>
          <w:bCs/>
          <w:color w:val="000000" w:themeColor="text1"/>
          <w:sz w:val="18"/>
          <w:szCs w:val="18"/>
        </w:rPr>
        <w:t>民宿领域极具标杆影响力的行业盛会</w:t>
      </w:r>
      <w:r w:rsidRPr="0032341B">
        <w:rPr>
          <w:rFonts w:ascii="PingFang SC" w:eastAsia="PingFang SC" w:hAnsi="PingFang SC"/>
          <w:bCs/>
          <w:color w:val="000000" w:themeColor="text1"/>
          <w:sz w:val="18"/>
          <w:szCs w:val="18"/>
        </w:rPr>
        <w:t>，</w:t>
      </w:r>
      <w:r w:rsidR="00AD1BB2" w:rsidRPr="00AD1BB2">
        <w:rPr>
          <w:rFonts w:ascii="PingFang SC" w:eastAsia="PingFang SC" w:hAnsi="PingFang SC"/>
          <w:bCs/>
          <w:color w:val="000000" w:themeColor="text1"/>
          <w:sz w:val="18"/>
          <w:szCs w:val="18"/>
        </w:rPr>
        <w:t>展览规模 30000㎡，搭建海内外民宿资源对接核心平台。展会云集全国 400 余家优质品牌，一站式呈现民宿设计、建造、运营全产业链创新成果，聚力赋能产业创新升级</w:t>
      </w:r>
      <w:r w:rsidR="00AD1BB2">
        <w:rPr>
          <w:rFonts w:ascii="PingFang SC" w:eastAsia="PingFang SC" w:hAnsi="PingFang SC" w:hint="eastAsia"/>
          <w:bCs/>
          <w:color w:val="000000" w:themeColor="text1"/>
          <w:sz w:val="18"/>
          <w:szCs w:val="18"/>
        </w:rPr>
        <w:t>，</w:t>
      </w:r>
      <w:r w:rsidRPr="0032341B">
        <w:rPr>
          <w:rFonts w:ascii="PingFang SC" w:eastAsia="PingFang SC" w:hAnsi="PingFang SC" w:hint="eastAsia"/>
          <w:bCs/>
          <w:color w:val="000000" w:themeColor="text1"/>
          <w:sz w:val="18"/>
          <w:szCs w:val="18"/>
        </w:rPr>
        <w:t>如</w:t>
      </w:r>
      <w:r w:rsidRPr="005D0CDE">
        <w:rPr>
          <w:rFonts w:ascii="PingFang SC" w:eastAsia="PingFang SC" w:hAnsi="PingFang SC" w:hint="eastAsia"/>
          <w:b/>
          <w:bCs/>
          <w:color w:val="00B0F0"/>
          <w:sz w:val="18"/>
          <w:szCs w:val="18"/>
        </w:rPr>
        <w:t>上</w:t>
      </w:r>
      <w:r w:rsidR="005D0CDE" w:rsidRPr="005D0CDE">
        <w:rPr>
          <w:rFonts w:ascii="PingFang SC" w:eastAsia="PingFang SC" w:hAnsi="PingFang SC" w:hint="eastAsia"/>
          <w:b/>
          <w:bCs/>
          <w:color w:val="00B0F0"/>
          <w:sz w:val="18"/>
          <w:szCs w:val="18"/>
        </w:rPr>
        <w:t>海民宿协会、山西民宿、</w:t>
      </w:r>
      <w:r w:rsidR="005D0CDE" w:rsidRPr="005D0CDE">
        <w:rPr>
          <w:rFonts w:ascii="PingFang SC" w:eastAsia="PingFang SC" w:hAnsi="PingFang SC"/>
          <w:b/>
          <w:bCs/>
          <w:color w:val="00B0F0"/>
          <w:sz w:val="18"/>
          <w:szCs w:val="18"/>
        </w:rPr>
        <w:t>悠派、巨璨、爱咪、粤尚、恒创日化、卡尔、诺为、玖舍、嘉果、鑫然木业、诺丁翰、沐辰、中酒、奥丽、众诚、威乐、凯润、梓桑、寒武、南水、世焕、柚青春、金穗、维迪、丹佛斯、群佑、肆拾汤、全有、故里、梦屹、庐陵天润、欣润、山禾、飞兰、本源、蓝晶、十悦欣、谷沃德、砾作、美天呈、金茅草、狮米、博翼特、建诚、润泰、众安行、日丽、丰禾、软盈、蓝溪、宏茂晟、欧科、琨山、质美、邦尼娅、乐靖、世界睡眠、革物屋、格卢博、铎润、洋光卫仕、双齐、智界、东方华匠、蜀帝石雕、科瑞德、宝佳、红树林、觅睡方、安博力、乐度、邑园、谷灵、米丈堂、明堂、禾承木业、漠焱、鑫顺鸿源、Good one、君德瑞、竹楠木、雅奢、一赋、清晨、永兴、好运来、富谦、中昱、茗宿、坤谷空间、星舱筑家、金镂、归源野墅、知舍、院落野奢、大美山居、田园农业、天龙、前后院、佳禾</w:t>
      </w:r>
      <w:r w:rsidR="005D0CDE">
        <w:rPr>
          <w:rFonts w:ascii="PingFang SC" w:eastAsia="PingFang SC" w:hAnsi="PingFang SC" w:hint="eastAsia"/>
          <w:b/>
          <w:bCs/>
          <w:color w:val="00B0F0"/>
          <w:sz w:val="18"/>
          <w:szCs w:val="18"/>
        </w:rPr>
        <w:t>、</w:t>
      </w:r>
      <w:r w:rsidR="005D0CDE" w:rsidRPr="005D0CDE">
        <w:rPr>
          <w:rFonts w:ascii="PingFang SC" w:eastAsia="PingFang SC" w:hAnsi="PingFang SC"/>
          <w:b/>
          <w:bCs/>
          <w:color w:val="00B0F0"/>
          <w:sz w:val="18"/>
          <w:szCs w:val="18"/>
        </w:rPr>
        <w:t>艺拓</w:t>
      </w:r>
      <w:r w:rsidRPr="0032341B">
        <w:rPr>
          <w:rFonts w:ascii="PingFang SC" w:eastAsia="PingFang SC" w:hAnsi="PingFang SC" w:hint="eastAsia"/>
          <w:b/>
          <w:bCs/>
          <w:color w:val="00B0F0"/>
          <w:sz w:val="18"/>
          <w:szCs w:val="18"/>
        </w:rPr>
        <w:t>、</w:t>
      </w:r>
      <w:r w:rsidR="005D1B5C">
        <w:rPr>
          <w:rFonts w:ascii="PingFang SC" w:eastAsia="PingFang SC" w:hAnsi="PingFang SC" w:hint="eastAsia"/>
          <w:b/>
          <w:bCs/>
          <w:color w:val="00B0F0"/>
          <w:sz w:val="18"/>
          <w:szCs w:val="18"/>
        </w:rPr>
        <w:t>福川、</w:t>
      </w:r>
      <w:r w:rsidR="005D0CDE">
        <w:rPr>
          <w:rFonts w:ascii="PingFang SC" w:eastAsia="PingFang SC" w:hAnsi="PingFang SC" w:hint="eastAsia"/>
          <w:b/>
          <w:bCs/>
          <w:color w:val="00B0F0"/>
          <w:sz w:val="18"/>
          <w:szCs w:val="18"/>
        </w:rPr>
        <w:t>至伟家居、杜氏木业、双溪书画、素行侠、竹里家居</w:t>
      </w:r>
      <w:r w:rsidR="000D43C0">
        <w:rPr>
          <w:rFonts w:ascii="PingFang SC" w:eastAsia="PingFang SC" w:hAnsi="PingFang SC" w:hint="eastAsia"/>
          <w:b/>
          <w:bCs/>
          <w:color w:val="00B0F0"/>
          <w:sz w:val="18"/>
          <w:szCs w:val="18"/>
        </w:rPr>
        <w:t>、</w:t>
      </w:r>
      <w:r w:rsidR="000D43C0" w:rsidRPr="000D43C0">
        <w:rPr>
          <w:rFonts w:ascii="PingFang SC" w:eastAsia="PingFang SC" w:hAnsi="PingFang SC"/>
          <w:b/>
          <w:bCs/>
          <w:color w:val="00B0F0"/>
          <w:sz w:val="18"/>
          <w:szCs w:val="18"/>
        </w:rPr>
        <w:t>朗晟</w:t>
      </w:r>
      <w:r w:rsidRPr="0032341B">
        <w:rPr>
          <w:rFonts w:ascii="PingFang SC" w:eastAsia="PingFang SC" w:hAnsi="PingFang SC" w:hint="eastAsia"/>
          <w:bCs/>
          <w:color w:val="000000" w:themeColor="text1"/>
          <w:sz w:val="18"/>
          <w:szCs w:val="18"/>
        </w:rPr>
        <w:t>等全产业链，</w:t>
      </w:r>
      <w:r w:rsidR="007C671F" w:rsidRPr="007C671F">
        <w:rPr>
          <w:rFonts w:ascii="PingFang SC" w:eastAsia="PingFang SC" w:hAnsi="PingFang SC"/>
          <w:bCs/>
          <w:color w:val="000000" w:themeColor="text1"/>
          <w:sz w:val="18"/>
          <w:szCs w:val="18"/>
        </w:rPr>
        <w:t>汇聚全国民宿、景区优质展商品牌，齐聚上海新国际博览中心。各式民宿新品</w:t>
      </w:r>
      <w:r w:rsidR="007C671F" w:rsidRPr="007C671F">
        <w:rPr>
          <w:rFonts w:ascii="PingFang SC" w:eastAsia="PingFang SC" w:hAnsi="PingFang SC" w:hint="eastAsia"/>
          <w:bCs/>
          <w:color w:val="000000" w:themeColor="text1"/>
          <w:sz w:val="18"/>
          <w:szCs w:val="18"/>
        </w:rPr>
        <w:t>，</w:t>
      </w:r>
      <w:r w:rsidR="007C671F" w:rsidRPr="007C671F">
        <w:rPr>
          <w:rFonts w:ascii="PingFang SC" w:eastAsia="PingFang SC" w:hAnsi="PingFang SC"/>
          <w:bCs/>
          <w:color w:val="000000" w:themeColor="text1"/>
          <w:sz w:val="18"/>
          <w:szCs w:val="18"/>
        </w:rPr>
        <w:t>前沿技术集中亮相，联合行业设计师、海内外文旅机构，解锁民宿多元消费，擘画旅居发展新蓝图</w:t>
      </w:r>
    </w:p>
    <w:p w:rsidR="00B5114D" w:rsidRPr="00DE5875" w:rsidRDefault="009B6774" w:rsidP="00DE5875">
      <w:r w:rsidRPr="00412DA0">
        <w:rPr>
          <w:rFonts w:ascii="PingFang SC" w:eastAsia="PingFang SC" w:hAnsi="PingFang SC"/>
          <w:bCs/>
          <w:color w:val="000000" w:themeColor="text1"/>
          <w:sz w:val="18"/>
          <w:szCs w:val="18"/>
        </w:rPr>
        <w:t>观众方面，为期3天的展会共吸引了4</w:t>
      </w:r>
      <w:r w:rsidR="004E50BF">
        <w:rPr>
          <w:rFonts w:ascii="PingFang SC" w:eastAsia="PingFang SC" w:hAnsi="PingFang SC"/>
          <w:bCs/>
          <w:color w:val="000000" w:themeColor="text1"/>
          <w:sz w:val="18"/>
          <w:szCs w:val="18"/>
        </w:rPr>
        <w:t>6</w:t>
      </w:r>
      <w:r w:rsidRPr="00412DA0">
        <w:rPr>
          <w:rFonts w:ascii="PingFang SC" w:eastAsia="PingFang SC" w:hAnsi="PingFang SC"/>
          <w:bCs/>
          <w:color w:val="000000" w:themeColor="text1"/>
          <w:sz w:val="18"/>
          <w:szCs w:val="18"/>
        </w:rPr>
        <w:t>,</w:t>
      </w:r>
      <w:r w:rsidR="007C671F">
        <w:rPr>
          <w:rFonts w:ascii="PingFang SC" w:eastAsia="PingFang SC" w:hAnsi="PingFang SC"/>
          <w:bCs/>
          <w:color w:val="000000" w:themeColor="text1"/>
          <w:sz w:val="18"/>
          <w:szCs w:val="18"/>
        </w:rPr>
        <w:t>361</w:t>
      </w:r>
      <w:r w:rsidRPr="00412DA0">
        <w:rPr>
          <w:rFonts w:ascii="PingFang SC" w:eastAsia="PingFang SC" w:hAnsi="PingFang SC"/>
          <w:bCs/>
          <w:color w:val="000000" w:themeColor="text1"/>
          <w:sz w:val="18"/>
          <w:szCs w:val="18"/>
        </w:rPr>
        <w:t xml:space="preserve"> 人次的专业观众，其中国内观众人数为</w:t>
      </w:r>
      <w:r w:rsidR="007C671F">
        <w:rPr>
          <w:rFonts w:ascii="PingFang SC" w:eastAsia="PingFang SC" w:hAnsi="PingFang SC"/>
          <w:bCs/>
          <w:color w:val="000000" w:themeColor="text1"/>
          <w:sz w:val="18"/>
          <w:szCs w:val="18"/>
        </w:rPr>
        <w:t>4</w:t>
      </w:r>
      <w:r w:rsidR="004E50BF">
        <w:rPr>
          <w:rFonts w:ascii="PingFang SC" w:eastAsia="PingFang SC" w:hAnsi="PingFang SC"/>
          <w:bCs/>
          <w:color w:val="000000" w:themeColor="text1"/>
          <w:sz w:val="18"/>
          <w:szCs w:val="18"/>
        </w:rPr>
        <w:t>5</w:t>
      </w:r>
      <w:r w:rsidR="007C671F">
        <w:rPr>
          <w:rFonts w:ascii="PingFang SC" w:eastAsia="PingFang SC" w:hAnsi="PingFang SC"/>
          <w:bCs/>
          <w:color w:val="000000" w:themeColor="text1"/>
          <w:sz w:val="18"/>
          <w:szCs w:val="18"/>
        </w:rPr>
        <w:t>052</w:t>
      </w:r>
      <w:r w:rsidRPr="00412DA0">
        <w:rPr>
          <w:rFonts w:ascii="PingFang SC" w:eastAsia="PingFang SC" w:hAnsi="PingFang SC"/>
          <w:bCs/>
          <w:color w:val="000000" w:themeColor="text1"/>
          <w:sz w:val="18"/>
          <w:szCs w:val="18"/>
        </w:rPr>
        <w:t>人次，国外观众人数为1</w:t>
      </w:r>
      <w:r w:rsidR="007C671F">
        <w:rPr>
          <w:rFonts w:ascii="PingFang SC" w:eastAsia="PingFang SC" w:hAnsi="PingFang SC"/>
          <w:bCs/>
          <w:color w:val="000000" w:themeColor="text1"/>
          <w:sz w:val="18"/>
          <w:szCs w:val="18"/>
        </w:rPr>
        <w:t>30</w:t>
      </w:r>
      <w:r w:rsidRPr="00412DA0">
        <w:rPr>
          <w:rFonts w:ascii="PingFang SC" w:eastAsia="PingFang SC" w:hAnsi="PingFang SC"/>
          <w:bCs/>
          <w:color w:val="000000" w:themeColor="text1"/>
          <w:sz w:val="18"/>
          <w:szCs w:val="18"/>
        </w:rPr>
        <w:t>9人次。展会现场</w:t>
      </w:r>
      <w:r w:rsidRPr="00412DA0">
        <w:rPr>
          <w:rFonts w:ascii="PingFang SC" w:eastAsia="PingFang SC" w:hAnsi="PingFang SC" w:hint="eastAsia"/>
          <w:bCs/>
          <w:color w:val="000000" w:themeColor="text1"/>
          <w:sz w:val="18"/>
          <w:szCs w:val="18"/>
        </w:rPr>
        <w:t>同期举办：</w:t>
      </w:r>
      <w:r w:rsidR="007C671F" w:rsidRPr="00412DA0">
        <w:rPr>
          <w:rFonts w:ascii="PingFang SC" w:eastAsia="PingFang SC" w:hAnsi="PingFang SC" w:hint="eastAsia"/>
          <w:bCs/>
          <w:color w:val="000000" w:themeColor="text1"/>
          <w:sz w:val="18"/>
          <w:szCs w:val="18"/>
        </w:rPr>
        <w:t>“宿见中国跨界演讲会”、“中国</w:t>
      </w:r>
      <w:r w:rsidR="007C671F">
        <w:rPr>
          <w:rFonts w:ascii="PingFang SC" w:eastAsia="PingFang SC" w:hAnsi="PingFang SC" w:hint="eastAsia"/>
          <w:bCs/>
          <w:color w:val="000000" w:themeColor="text1"/>
          <w:sz w:val="18"/>
          <w:szCs w:val="18"/>
        </w:rPr>
        <w:t>民宿时尚创意盛典</w:t>
      </w:r>
      <w:r w:rsidR="007C671F" w:rsidRPr="00412DA0">
        <w:rPr>
          <w:rFonts w:ascii="PingFang SC" w:eastAsia="PingFang SC" w:hAnsi="PingFang SC" w:hint="eastAsia"/>
          <w:bCs/>
          <w:color w:val="000000" w:themeColor="text1"/>
          <w:sz w:val="18"/>
          <w:szCs w:val="18"/>
        </w:rPr>
        <w:t>”</w:t>
      </w:r>
      <w:r w:rsidR="007C671F">
        <w:rPr>
          <w:rFonts w:ascii="PingFang SC" w:eastAsia="PingFang SC" w:hAnsi="PingFang SC" w:hint="eastAsia"/>
          <w:bCs/>
          <w:color w:val="000000" w:themeColor="text1"/>
          <w:sz w:val="18"/>
          <w:szCs w:val="18"/>
        </w:rPr>
        <w:t>、</w:t>
      </w:r>
      <w:r w:rsidR="007C671F" w:rsidRPr="00412DA0">
        <w:rPr>
          <w:rFonts w:ascii="PingFang SC" w:eastAsia="PingFang SC" w:hAnsi="PingFang SC" w:hint="eastAsia"/>
          <w:bCs/>
          <w:color w:val="000000" w:themeColor="text1"/>
          <w:sz w:val="18"/>
          <w:szCs w:val="18"/>
        </w:rPr>
        <w:t>“</w:t>
      </w:r>
      <w:r w:rsidR="007C671F" w:rsidRPr="007C671F">
        <w:rPr>
          <w:rFonts w:ascii="PingFang SC" w:eastAsia="PingFang SC" w:hAnsi="PingFang SC" w:hint="eastAsia"/>
          <w:bCs/>
          <w:color w:val="000000" w:themeColor="text1"/>
          <w:sz w:val="18"/>
          <w:szCs w:val="18"/>
        </w:rPr>
        <w:t>第七届智慧旅游大会暨文旅创新发展对话会</w:t>
      </w:r>
      <w:r w:rsidR="007C671F" w:rsidRPr="00412DA0">
        <w:rPr>
          <w:rFonts w:ascii="PingFang SC" w:eastAsia="PingFang SC" w:hAnsi="PingFang SC" w:hint="eastAsia"/>
          <w:bCs/>
          <w:color w:val="000000" w:themeColor="text1"/>
          <w:sz w:val="18"/>
          <w:szCs w:val="18"/>
        </w:rPr>
        <w:t>”</w:t>
      </w:r>
      <w:r w:rsidR="007C671F">
        <w:rPr>
          <w:rFonts w:ascii="PingFang SC" w:eastAsia="PingFang SC" w:hAnsi="PingFang SC" w:hint="eastAsia"/>
          <w:bCs/>
          <w:color w:val="000000" w:themeColor="text1"/>
          <w:sz w:val="18"/>
          <w:szCs w:val="18"/>
        </w:rPr>
        <w:t>、</w:t>
      </w:r>
      <w:r w:rsidR="007C671F" w:rsidRPr="00412DA0">
        <w:rPr>
          <w:rFonts w:ascii="PingFang SC" w:eastAsia="PingFang SC" w:hAnsi="PingFang SC" w:hint="eastAsia"/>
          <w:bCs/>
          <w:color w:val="000000" w:themeColor="text1"/>
          <w:sz w:val="18"/>
          <w:szCs w:val="18"/>
        </w:rPr>
        <w:t>“</w:t>
      </w:r>
      <w:r w:rsidR="007C671F" w:rsidRPr="00E06587">
        <w:rPr>
          <w:rFonts w:ascii="PingFang SC" w:eastAsia="PingFang SC" w:hAnsi="PingFang SC"/>
          <w:bCs/>
          <w:color w:val="000000" w:themeColor="text1"/>
          <w:sz w:val="18"/>
          <w:szCs w:val="18"/>
        </w:rPr>
        <w:t>中国旅游景区融合创新发展论坛</w:t>
      </w:r>
      <w:r w:rsidR="007C671F" w:rsidRPr="00412DA0">
        <w:rPr>
          <w:rFonts w:ascii="PingFang SC" w:eastAsia="PingFang SC" w:hAnsi="PingFang SC" w:hint="eastAsia"/>
          <w:bCs/>
          <w:color w:val="000000" w:themeColor="text1"/>
          <w:sz w:val="18"/>
          <w:szCs w:val="18"/>
        </w:rPr>
        <w:t>”</w:t>
      </w:r>
      <w:r w:rsidR="007C671F">
        <w:rPr>
          <w:rFonts w:ascii="PingFang SC" w:eastAsia="PingFang SC" w:hAnsi="PingFang SC" w:hint="eastAsia"/>
          <w:bCs/>
          <w:color w:val="000000" w:themeColor="text1"/>
          <w:sz w:val="18"/>
          <w:szCs w:val="18"/>
        </w:rPr>
        <w:t>、</w:t>
      </w:r>
      <w:r w:rsidR="007C671F" w:rsidRPr="00412DA0">
        <w:rPr>
          <w:rFonts w:ascii="PingFang SC" w:eastAsia="PingFang SC" w:hAnsi="PingFang SC" w:hint="eastAsia"/>
          <w:bCs/>
          <w:color w:val="000000" w:themeColor="text1"/>
          <w:sz w:val="18"/>
          <w:szCs w:val="18"/>
        </w:rPr>
        <w:t>“</w:t>
      </w:r>
      <w:r w:rsidR="007C671F">
        <w:rPr>
          <w:rFonts w:ascii="PingFang SC" w:eastAsia="PingFang SC" w:hAnsi="PingFang SC" w:hint="eastAsia"/>
          <w:bCs/>
          <w:color w:val="000000" w:themeColor="text1"/>
          <w:sz w:val="18"/>
          <w:szCs w:val="18"/>
        </w:rPr>
        <w:t>中国素行天下发展</w:t>
      </w:r>
      <w:r w:rsidR="007C671F" w:rsidRPr="00412DA0">
        <w:rPr>
          <w:rFonts w:ascii="PingFang SC" w:eastAsia="PingFang SC" w:hAnsi="PingFang SC" w:hint="eastAsia"/>
          <w:bCs/>
          <w:color w:val="000000" w:themeColor="text1"/>
          <w:sz w:val="18"/>
          <w:szCs w:val="18"/>
        </w:rPr>
        <w:t>论</w:t>
      </w:r>
      <w:r w:rsidR="007C671F">
        <w:rPr>
          <w:rFonts w:ascii="PingFang SC" w:eastAsia="PingFang SC" w:hAnsi="PingFang SC" w:hint="eastAsia"/>
          <w:bCs/>
          <w:color w:val="000000" w:themeColor="text1"/>
          <w:sz w:val="18"/>
          <w:szCs w:val="18"/>
        </w:rPr>
        <w:t>坛、</w:t>
      </w:r>
      <w:r w:rsidR="007C671F" w:rsidRPr="00355E90">
        <w:rPr>
          <w:rFonts w:ascii="PingFang SC" w:eastAsia="PingFang SC" w:hAnsi="PingFang SC" w:hint="eastAsia"/>
          <w:bCs/>
          <w:color w:val="000000" w:themeColor="text1"/>
          <w:sz w:val="18"/>
          <w:szCs w:val="18"/>
        </w:rPr>
        <w:t>“</w:t>
      </w:r>
      <w:r w:rsidRPr="00E06587">
        <w:rPr>
          <w:rFonts w:ascii="PingFang SC" w:eastAsia="PingFang SC" w:hAnsi="PingFang SC"/>
          <w:bCs/>
          <w:color w:val="000000" w:themeColor="text1"/>
          <w:sz w:val="18"/>
          <w:szCs w:val="18"/>
        </w:rPr>
        <w:t>中国文</w:t>
      </w:r>
      <w:r w:rsidR="007C671F">
        <w:rPr>
          <w:rFonts w:ascii="PingFang SC" w:eastAsia="PingFang SC" w:hAnsi="PingFang SC" w:hint="eastAsia"/>
          <w:bCs/>
          <w:color w:val="000000" w:themeColor="text1"/>
          <w:sz w:val="18"/>
          <w:szCs w:val="18"/>
        </w:rPr>
        <w:t>旅高质量发展峰会</w:t>
      </w:r>
      <w:r>
        <w:rPr>
          <w:rFonts w:ascii="PingFang SC" w:eastAsia="PingFang SC" w:hAnsi="PingFang SC" w:hint="eastAsia"/>
          <w:bCs/>
          <w:color w:val="000000" w:themeColor="text1"/>
          <w:sz w:val="18"/>
          <w:szCs w:val="18"/>
        </w:rPr>
        <w:t>”、</w:t>
      </w:r>
      <w:r w:rsidRPr="00355E90">
        <w:rPr>
          <w:rFonts w:ascii="PingFang SC" w:eastAsia="PingFang SC" w:hAnsi="PingFang SC" w:hint="eastAsia"/>
          <w:bCs/>
          <w:color w:val="000000" w:themeColor="text1"/>
          <w:sz w:val="18"/>
          <w:szCs w:val="18"/>
        </w:rPr>
        <w:t>中国旅游</w:t>
      </w:r>
      <w:r w:rsidR="007C671F">
        <w:rPr>
          <w:rFonts w:ascii="PingFang SC" w:eastAsia="PingFang SC" w:hAnsi="PingFang SC" w:hint="eastAsia"/>
          <w:bCs/>
          <w:color w:val="000000" w:themeColor="text1"/>
          <w:sz w:val="18"/>
          <w:szCs w:val="18"/>
        </w:rPr>
        <w:t>民宿</w:t>
      </w:r>
      <w:r w:rsidRPr="00355E90">
        <w:rPr>
          <w:rFonts w:ascii="PingFang SC" w:eastAsia="PingFang SC" w:hAnsi="PingFang SC" w:hint="eastAsia"/>
          <w:bCs/>
          <w:color w:val="000000" w:themeColor="text1"/>
          <w:sz w:val="18"/>
          <w:szCs w:val="18"/>
        </w:rPr>
        <w:t>优质供应商评选”</w:t>
      </w:r>
      <w:r w:rsidR="007C671F" w:rsidRPr="007C671F">
        <w:rPr>
          <w:rFonts w:ascii="PingFang SC" w:eastAsia="PingFang SC" w:hAnsi="PingFang SC"/>
          <w:bCs/>
          <w:color w:val="000000" w:themeColor="text1"/>
          <w:sz w:val="18"/>
          <w:szCs w:val="18"/>
        </w:rPr>
        <w:t xml:space="preserve"> 系列特色论坛精彩纷呈，前瞻民宿产业发展新格局</w:t>
      </w:r>
    </w:p>
    <w:p w:rsidR="00AE6B0B" w:rsidRPr="00234BC9" w:rsidRDefault="00AE6B0B" w:rsidP="00AE6B0B">
      <w:pPr>
        <w:rPr>
          <w:b/>
          <w:bCs/>
          <w:color w:val="063B71"/>
          <w:sz w:val="28"/>
          <w:szCs w:val="28"/>
        </w:rPr>
      </w:pPr>
      <w:r w:rsidRPr="00E06355">
        <w:rPr>
          <w:rFonts w:hint="eastAsia"/>
          <w:b/>
          <w:bCs/>
          <w:color w:val="063B71"/>
          <w:sz w:val="28"/>
          <w:szCs w:val="28"/>
        </w:rPr>
        <w:t>展会内容</w:t>
      </w:r>
    </w:p>
    <w:p w:rsidR="00932E49" w:rsidRPr="00234BC9" w:rsidRDefault="00932E49" w:rsidP="00932E49">
      <w:pPr>
        <w:rPr>
          <w:rFonts w:ascii="Calibri" w:hAnsi="Calibri"/>
          <w:b/>
        </w:rPr>
      </w:pPr>
      <w:r w:rsidRPr="00234BC9">
        <w:rPr>
          <w:rFonts w:ascii="Calibri" w:hAnsi="Calibri" w:hint="eastAsia"/>
          <w:b/>
        </w:rPr>
        <w:t>一、民宿旅游资源</w:t>
      </w:r>
    </w:p>
    <w:p w:rsidR="00932E49" w:rsidRPr="0082079A" w:rsidRDefault="00932E49" w:rsidP="00932E49">
      <w:pPr>
        <w:rPr>
          <w:rFonts w:ascii="Calibri" w:hAnsi="Calibri"/>
        </w:rPr>
      </w:pPr>
      <w:r w:rsidRPr="00234BC9">
        <w:rPr>
          <w:rFonts w:ascii="Calibri" w:hAnsi="Calibri" w:hint="eastAsia"/>
          <w:b/>
        </w:rPr>
        <w:t>精品民宿：</w:t>
      </w:r>
      <w:r w:rsidRPr="00DB437B">
        <w:rPr>
          <w:rFonts w:ascii="Calibri" w:hAnsi="Calibri" w:hint="eastAsia"/>
        </w:rPr>
        <w:t>品牌民宿</w:t>
      </w:r>
      <w:r>
        <w:rPr>
          <w:rFonts w:ascii="Calibri" w:hAnsi="Calibri" w:hint="eastAsia"/>
        </w:rPr>
        <w:t>、</w:t>
      </w:r>
      <w:r w:rsidRPr="00234BC9">
        <w:rPr>
          <w:rFonts w:ascii="Calibri" w:hAnsi="Calibri" w:hint="eastAsia"/>
        </w:rPr>
        <w:t>精品客栈、</w:t>
      </w:r>
      <w:r>
        <w:rPr>
          <w:rFonts w:ascii="Calibri" w:hAnsi="Calibri" w:hint="eastAsia"/>
        </w:rPr>
        <w:t>度假</w:t>
      </w:r>
      <w:r w:rsidRPr="00234BC9">
        <w:rPr>
          <w:rFonts w:ascii="Calibri" w:hAnsi="Calibri" w:hint="eastAsia"/>
        </w:rPr>
        <w:t>酒店</w:t>
      </w:r>
      <w:r>
        <w:rPr>
          <w:rFonts w:ascii="Calibri" w:hAnsi="Calibri" w:hint="eastAsia"/>
        </w:rPr>
        <w:t>、</w:t>
      </w:r>
      <w:r w:rsidRPr="0027591B">
        <w:rPr>
          <w:rFonts w:ascii="Calibri" w:hAnsi="Calibri" w:hint="eastAsia"/>
        </w:rPr>
        <w:t>休闲农庄、休闲度假综合体等</w:t>
      </w:r>
      <w:r>
        <w:rPr>
          <w:rFonts w:ascii="Calibri" w:hAnsi="Calibri" w:hint="eastAsia"/>
        </w:rPr>
        <w:t>；</w:t>
      </w:r>
    </w:p>
    <w:p w:rsidR="00932E49" w:rsidRDefault="00932E49" w:rsidP="00932E49">
      <w:pPr>
        <w:rPr>
          <w:rFonts w:ascii="Calibri" w:hAnsi="Calibri"/>
        </w:rPr>
      </w:pPr>
      <w:r w:rsidRPr="00B57511">
        <w:rPr>
          <w:rFonts w:ascii="Calibri" w:hAnsi="Calibri" w:hint="eastAsia"/>
          <w:b/>
        </w:rPr>
        <w:t>民宿投资</w:t>
      </w:r>
      <w:r>
        <w:rPr>
          <w:rFonts w:ascii="Calibri" w:hAnsi="Calibri" w:hint="eastAsia"/>
          <w:b/>
        </w:rPr>
        <w:t>及开发</w:t>
      </w:r>
      <w:r w:rsidRPr="00B57511">
        <w:rPr>
          <w:rFonts w:ascii="Calibri" w:hAnsi="Calibri" w:hint="eastAsia"/>
          <w:b/>
        </w:rPr>
        <w:t>：</w:t>
      </w:r>
      <w:r w:rsidRPr="00234BC9">
        <w:rPr>
          <w:rFonts w:ascii="Calibri" w:hAnsi="Calibri" w:hint="eastAsia"/>
        </w:rPr>
        <w:t>旅游投资机构、资产评估投资、</w:t>
      </w:r>
      <w:r w:rsidRPr="00DB437B">
        <w:rPr>
          <w:rFonts w:ascii="Calibri" w:hAnsi="Calibri" w:hint="eastAsia"/>
        </w:rPr>
        <w:t>民宿资源开发、</w:t>
      </w:r>
      <w:r w:rsidRPr="00234BC9">
        <w:rPr>
          <w:rFonts w:ascii="Calibri" w:hAnsi="Calibri" w:hint="eastAsia"/>
        </w:rPr>
        <w:t>开发的古村落、传统村落、传统民居、山水、林地等资源引资建设</w:t>
      </w:r>
      <w:r>
        <w:rPr>
          <w:rFonts w:ascii="Calibri" w:hAnsi="Calibri" w:hint="eastAsia"/>
        </w:rPr>
        <w:t>；</w:t>
      </w:r>
    </w:p>
    <w:p w:rsidR="00932E49" w:rsidRPr="003E3926" w:rsidRDefault="00932E49" w:rsidP="00932E49">
      <w:pPr>
        <w:widowControl w:val="0"/>
        <w:autoSpaceDE w:val="0"/>
        <w:autoSpaceDN w:val="0"/>
        <w:adjustRightInd w:val="0"/>
        <w:rPr>
          <w:rFonts w:ascii="Calibri" w:hAnsi="Calibri"/>
        </w:rPr>
      </w:pPr>
      <w:r>
        <w:rPr>
          <w:rFonts w:ascii="Calibri" w:hAnsi="Calibri" w:hint="eastAsia"/>
          <w:b/>
        </w:rPr>
        <w:t>民宿</w:t>
      </w:r>
      <w:r w:rsidRPr="00234BC9">
        <w:rPr>
          <w:rFonts w:ascii="Calibri" w:hAnsi="Calibri" w:hint="eastAsia"/>
          <w:b/>
        </w:rPr>
        <w:t>营销加盟：</w:t>
      </w:r>
      <w:r w:rsidRPr="00234BC9">
        <w:rPr>
          <w:rFonts w:ascii="Calibri" w:hAnsi="Calibri" w:hint="eastAsia"/>
        </w:rPr>
        <w:t>旅游</w:t>
      </w:r>
      <w:r w:rsidRPr="00234BC9">
        <w:rPr>
          <w:rFonts w:ascii="Calibri" w:hAnsi="Calibri" w:hint="eastAsia"/>
        </w:rPr>
        <w:t>OTA</w:t>
      </w:r>
      <w:r w:rsidRPr="00234BC9">
        <w:rPr>
          <w:rFonts w:ascii="Calibri" w:hAnsi="Calibri" w:hint="eastAsia"/>
        </w:rPr>
        <w:t>预订平台</w:t>
      </w:r>
      <w:r>
        <w:rPr>
          <w:rFonts w:ascii="Calibri" w:hAnsi="Calibri" w:hint="eastAsia"/>
        </w:rPr>
        <w:t>、</w:t>
      </w:r>
      <w:r w:rsidRPr="00485D2F">
        <w:rPr>
          <w:rFonts w:ascii="Calibri" w:hAnsi="Calibri"/>
        </w:rPr>
        <w:t>媒体、旅游机构、品牌运营机构加盟、酒店管理机构加盟、民宿短租托管机构、民宿开发加盟</w:t>
      </w:r>
      <w:r>
        <w:rPr>
          <w:rFonts w:ascii="Calibri" w:hAnsi="Calibri" w:hint="eastAsia"/>
        </w:rPr>
        <w:t>；</w:t>
      </w:r>
    </w:p>
    <w:p w:rsidR="00932E49" w:rsidRDefault="00932E49" w:rsidP="00932E49">
      <w:pPr>
        <w:rPr>
          <w:rFonts w:ascii="Calibri" w:hAnsi="Calibri"/>
          <w:b/>
        </w:rPr>
      </w:pPr>
      <w:r>
        <w:rPr>
          <w:rFonts w:ascii="Calibri" w:hAnsi="Calibri" w:hint="eastAsia"/>
        </w:rPr>
        <w:t>二</w:t>
      </w:r>
      <w:r w:rsidRPr="00234BC9">
        <w:rPr>
          <w:rFonts w:ascii="Calibri" w:hAnsi="Calibri" w:hint="eastAsia"/>
          <w:b/>
        </w:rPr>
        <w:t>、民宿设计建造</w:t>
      </w:r>
    </w:p>
    <w:p w:rsidR="00932E49" w:rsidRPr="004F36FC" w:rsidRDefault="00932E49" w:rsidP="00932E49">
      <w:r w:rsidRPr="004F36FC">
        <w:rPr>
          <w:rFonts w:ascii="Calibri" w:hAnsi="Calibri" w:hint="eastAsia"/>
          <w:b/>
          <w:bCs/>
        </w:rPr>
        <w:t>民宿家具、床垫及软装设计</w:t>
      </w:r>
      <w:r>
        <w:rPr>
          <w:rFonts w:ascii="Calibri" w:hAnsi="Calibri" w:hint="eastAsia"/>
          <w:b/>
          <w:bCs/>
        </w:rPr>
        <w:t>；</w:t>
      </w:r>
      <w:r w:rsidRPr="004F36FC">
        <w:rPr>
          <w:rFonts w:ascii="Calibri" w:hAnsi="Calibri" w:hint="eastAsia"/>
        </w:rPr>
        <w:t>民宿家具、</w:t>
      </w:r>
      <w:r w:rsidRPr="00485D2F">
        <w:rPr>
          <w:rFonts w:ascii="Calibri" w:hAnsi="Calibri"/>
        </w:rPr>
        <w:t>新中式家具</w:t>
      </w:r>
      <w:r>
        <w:rPr>
          <w:rFonts w:ascii="Calibri" w:hAnsi="Calibri" w:hint="eastAsia"/>
        </w:rPr>
        <w:t>、</w:t>
      </w:r>
      <w:r w:rsidRPr="004F36FC">
        <w:rPr>
          <w:rFonts w:ascii="Calibri" w:hAnsi="Calibri" w:hint="eastAsia"/>
        </w:rPr>
        <w:t>户外家具、软装设计、民宿床垫、空间设计、整装定制、公共家具、餐饮空间</w:t>
      </w:r>
      <w:r>
        <w:rPr>
          <w:rFonts w:ascii="Calibri" w:hAnsi="Calibri" w:hint="eastAsia"/>
        </w:rPr>
        <w:t>；</w:t>
      </w:r>
    </w:p>
    <w:p w:rsidR="00932E49" w:rsidRPr="00234BC9" w:rsidRDefault="00932E49" w:rsidP="00932E49">
      <w:pPr>
        <w:rPr>
          <w:rFonts w:ascii="Calibri" w:hAnsi="Calibri"/>
        </w:rPr>
      </w:pPr>
      <w:r w:rsidRPr="00234BC9">
        <w:rPr>
          <w:rFonts w:ascii="Calibri" w:hAnsi="Calibri" w:hint="eastAsia"/>
          <w:b/>
        </w:rPr>
        <w:lastRenderedPageBreak/>
        <w:t>民宿家居：</w:t>
      </w:r>
      <w:r w:rsidRPr="00234BC9">
        <w:rPr>
          <w:rFonts w:ascii="Calibri" w:hAnsi="Calibri" w:hint="eastAsia"/>
        </w:rPr>
        <w:t>陶瓷、</w:t>
      </w:r>
      <w:r>
        <w:rPr>
          <w:rFonts w:ascii="Calibri" w:hAnsi="Calibri" w:hint="eastAsia"/>
        </w:rPr>
        <w:t>花器、</w:t>
      </w:r>
      <w:r w:rsidRPr="00234BC9">
        <w:rPr>
          <w:rFonts w:ascii="Calibri" w:hAnsi="Calibri" w:hint="eastAsia"/>
        </w:rPr>
        <w:t>窗花、仿古摆设、茶空间、</w:t>
      </w:r>
      <w:r w:rsidR="0095723F">
        <w:rPr>
          <w:rFonts w:ascii="Calibri" w:hAnsi="Calibri" w:hint="eastAsia"/>
        </w:rPr>
        <w:t>疗愈空间、</w:t>
      </w:r>
      <w:r w:rsidRPr="00234BC9">
        <w:rPr>
          <w:rFonts w:ascii="Calibri" w:hAnsi="Calibri" w:hint="eastAsia"/>
        </w:rPr>
        <w:t>禅意用品、家庭影院、自酿啤酒设备、智能设备、数字化管理设备</w:t>
      </w:r>
      <w:r>
        <w:rPr>
          <w:rFonts w:ascii="Calibri" w:hAnsi="Calibri" w:hint="eastAsia"/>
        </w:rPr>
        <w:t>；</w:t>
      </w:r>
    </w:p>
    <w:p w:rsidR="00932E49" w:rsidRDefault="00932E49" w:rsidP="00932E49">
      <w:pPr>
        <w:rPr>
          <w:rFonts w:ascii="Calibri" w:hAnsi="Calibri"/>
        </w:rPr>
      </w:pPr>
      <w:r w:rsidRPr="00234BC9">
        <w:rPr>
          <w:rFonts w:ascii="Calibri" w:hAnsi="Calibri" w:hint="eastAsia"/>
          <w:b/>
        </w:rPr>
        <w:t>民宿景观：</w:t>
      </w:r>
      <w:r w:rsidRPr="00234BC9">
        <w:rPr>
          <w:rFonts w:ascii="Calibri" w:hAnsi="Calibri" w:hint="eastAsia"/>
        </w:rPr>
        <w:t>树木花草、露天休闲设施、藤艺竹艺、</w:t>
      </w:r>
      <w:r>
        <w:rPr>
          <w:rFonts w:ascii="Calibri" w:hAnsi="Calibri" w:hint="eastAsia"/>
        </w:rPr>
        <w:t>园林庭院</w:t>
      </w:r>
      <w:r w:rsidRPr="00234BC9">
        <w:rPr>
          <w:rFonts w:ascii="Calibri" w:hAnsi="Calibri" w:hint="eastAsia"/>
        </w:rPr>
        <w:t>、湿地步道桥梁</w:t>
      </w:r>
      <w:r>
        <w:rPr>
          <w:rFonts w:ascii="Calibri" w:hAnsi="Calibri" w:hint="eastAsia"/>
        </w:rPr>
        <w:t>、</w:t>
      </w:r>
      <w:r w:rsidRPr="00234BC9">
        <w:rPr>
          <w:rFonts w:ascii="Calibri" w:hAnsi="Calibri" w:hint="eastAsia"/>
        </w:rPr>
        <w:t>喷泉水景与</w:t>
      </w:r>
      <w:r>
        <w:rPr>
          <w:rFonts w:ascii="Calibri" w:hAnsi="Calibri" w:hint="eastAsia"/>
        </w:rPr>
        <w:t>鱼</w:t>
      </w:r>
      <w:r w:rsidRPr="00234BC9">
        <w:rPr>
          <w:rFonts w:ascii="Calibri" w:hAnsi="Calibri" w:hint="eastAsia"/>
        </w:rPr>
        <w:t>池</w:t>
      </w:r>
      <w:r>
        <w:rPr>
          <w:rFonts w:ascii="Calibri" w:hAnsi="Calibri" w:hint="eastAsia"/>
        </w:rPr>
        <w:t>、</w:t>
      </w:r>
      <w:r w:rsidRPr="00234BC9">
        <w:rPr>
          <w:rFonts w:ascii="Calibri" w:hAnsi="Calibri" w:hint="eastAsia"/>
        </w:rPr>
        <w:t>泳池</w:t>
      </w:r>
      <w:r>
        <w:rPr>
          <w:rFonts w:ascii="Calibri" w:hAnsi="Calibri"/>
        </w:rPr>
        <w:t>Spa</w:t>
      </w:r>
      <w:r w:rsidRPr="00234BC9">
        <w:rPr>
          <w:rFonts w:ascii="Calibri" w:hAnsi="Calibri" w:hint="eastAsia"/>
        </w:rPr>
        <w:t>、</w:t>
      </w:r>
      <w:r>
        <w:rPr>
          <w:rFonts w:ascii="Calibri" w:hAnsi="Calibri" w:hint="eastAsia"/>
        </w:rPr>
        <w:t>温泉</w:t>
      </w:r>
      <w:r w:rsidRPr="00234BC9">
        <w:rPr>
          <w:rFonts w:ascii="Calibri" w:hAnsi="Calibri" w:hint="eastAsia"/>
        </w:rPr>
        <w:t>、户外景观照明、仿真植物</w:t>
      </w:r>
      <w:r>
        <w:rPr>
          <w:rFonts w:ascii="Calibri" w:hAnsi="Calibri" w:hint="eastAsia"/>
        </w:rPr>
        <w:t>、</w:t>
      </w:r>
      <w:r w:rsidRPr="00485D2F">
        <w:rPr>
          <w:rFonts w:ascii="Calibri" w:hAnsi="Calibri"/>
        </w:rPr>
        <w:t>智能驱蚊虫系统；</w:t>
      </w:r>
    </w:p>
    <w:p w:rsidR="00932E49" w:rsidRPr="00485D2F" w:rsidRDefault="00932E49" w:rsidP="00932E49">
      <w:pPr>
        <w:rPr>
          <w:rFonts w:ascii="Calibri" w:hAnsi="Calibri"/>
        </w:rPr>
      </w:pPr>
      <w:r w:rsidRPr="00234BC9">
        <w:rPr>
          <w:rFonts w:ascii="Calibri" w:hAnsi="Calibri" w:hint="eastAsia"/>
          <w:b/>
        </w:rPr>
        <w:t>民宿设计建造：</w:t>
      </w:r>
      <w:r w:rsidRPr="00234BC9">
        <w:rPr>
          <w:rFonts w:ascii="Calibri" w:hAnsi="Calibri" w:hint="eastAsia"/>
        </w:rPr>
        <w:t>建筑设计、室内设计、</w:t>
      </w:r>
      <w:r>
        <w:rPr>
          <w:rFonts w:ascii="Calibri" w:hAnsi="Calibri" w:hint="eastAsia"/>
        </w:rPr>
        <w:t>空间设计、</w:t>
      </w:r>
      <w:r w:rsidRPr="00234BC9">
        <w:rPr>
          <w:rFonts w:ascii="Calibri" w:hAnsi="Calibri" w:hint="eastAsia"/>
        </w:rPr>
        <w:t>景观设计、创客工作室、</w:t>
      </w:r>
      <w:r>
        <w:rPr>
          <w:rFonts w:ascii="Calibri" w:hAnsi="Calibri" w:hint="eastAsia"/>
        </w:rPr>
        <w:t>设计师（院）及</w:t>
      </w:r>
      <w:r w:rsidRPr="00234BC9">
        <w:rPr>
          <w:rFonts w:ascii="Calibri" w:hAnsi="Calibri" w:hint="eastAsia"/>
        </w:rPr>
        <w:t>建造施工机构</w:t>
      </w:r>
      <w:r>
        <w:rPr>
          <w:rFonts w:ascii="Calibri" w:hAnsi="Calibri" w:hint="eastAsia"/>
        </w:rPr>
        <w:t>；</w:t>
      </w:r>
    </w:p>
    <w:p w:rsidR="00932E49" w:rsidRPr="00485D2F" w:rsidRDefault="00932E49" w:rsidP="00932E49">
      <w:pPr>
        <w:rPr>
          <w:rFonts w:ascii="Calibri" w:hAnsi="Calibri"/>
        </w:rPr>
      </w:pPr>
      <w:r w:rsidRPr="00234BC9">
        <w:rPr>
          <w:rFonts w:ascii="Calibri" w:hAnsi="Calibri" w:hint="eastAsia"/>
          <w:b/>
        </w:rPr>
        <w:t>民宿建造材料：</w:t>
      </w:r>
      <w:r>
        <w:rPr>
          <w:rFonts w:ascii="Calibri" w:hAnsi="Calibri" w:hint="eastAsia"/>
        </w:rPr>
        <w:t>仿古类建材、</w:t>
      </w:r>
      <w:r w:rsidRPr="00234BC9">
        <w:rPr>
          <w:rFonts w:ascii="Calibri" w:hAnsi="Calibri" w:hint="eastAsia"/>
        </w:rPr>
        <w:t>涂料</w:t>
      </w:r>
      <w:r>
        <w:rPr>
          <w:rFonts w:ascii="Calibri" w:hAnsi="Calibri" w:hint="eastAsia"/>
        </w:rPr>
        <w:t>、</w:t>
      </w:r>
      <w:r w:rsidRPr="00234BC9">
        <w:rPr>
          <w:rFonts w:ascii="Calibri" w:hAnsi="Calibri" w:hint="eastAsia"/>
        </w:rPr>
        <w:t>浮雕、陶瓷卫浴、</w:t>
      </w:r>
      <w:r>
        <w:rPr>
          <w:rFonts w:ascii="Calibri" w:hAnsi="Calibri" w:hint="eastAsia"/>
        </w:rPr>
        <w:t>地板、顶墙面装饰、门窗、阳光房、</w:t>
      </w:r>
      <w:r w:rsidRPr="00234BC9">
        <w:rPr>
          <w:rFonts w:ascii="Calibri" w:hAnsi="Calibri" w:hint="eastAsia"/>
        </w:rPr>
        <w:t>暖通制冷设备、</w:t>
      </w:r>
      <w:r>
        <w:rPr>
          <w:rFonts w:ascii="Calibri" w:hAnsi="Calibri" w:hint="eastAsia"/>
        </w:rPr>
        <w:t>地暖</w:t>
      </w:r>
      <w:r w:rsidRPr="00234BC9">
        <w:rPr>
          <w:rFonts w:ascii="Calibri" w:hAnsi="Calibri" w:hint="eastAsia"/>
        </w:rPr>
        <w:t>、</w:t>
      </w:r>
      <w:r>
        <w:rPr>
          <w:rFonts w:ascii="Calibri" w:hAnsi="Calibri" w:hint="eastAsia"/>
        </w:rPr>
        <w:t>壁炉、</w:t>
      </w:r>
      <w:r w:rsidRPr="00234BC9">
        <w:rPr>
          <w:rFonts w:ascii="Calibri" w:hAnsi="Calibri" w:hint="eastAsia"/>
        </w:rPr>
        <w:t>泳池桑拿设备、</w:t>
      </w:r>
      <w:r w:rsidRPr="00485D2F">
        <w:rPr>
          <w:rFonts w:ascii="Calibri" w:hAnsi="Calibri"/>
        </w:rPr>
        <w:t>高压氧舱、</w:t>
      </w:r>
      <w:r w:rsidRPr="00234BC9">
        <w:rPr>
          <w:rFonts w:ascii="Calibri" w:hAnsi="Calibri" w:hint="eastAsia"/>
        </w:rPr>
        <w:t>水处理系统</w:t>
      </w:r>
      <w:r>
        <w:rPr>
          <w:rFonts w:ascii="Calibri" w:hAnsi="Calibri" w:hint="eastAsia"/>
        </w:rPr>
        <w:t>；</w:t>
      </w:r>
    </w:p>
    <w:p w:rsidR="00932E49" w:rsidRPr="003E3926" w:rsidRDefault="00932E49" w:rsidP="00932E49">
      <w:pPr>
        <w:rPr>
          <w:rFonts w:ascii="Calibri" w:hAnsi="Calibri"/>
        </w:rPr>
      </w:pPr>
      <w:r w:rsidRPr="00CC5380">
        <w:rPr>
          <w:rFonts w:ascii="Calibri" w:hAnsi="Calibri"/>
          <w:b/>
        </w:rPr>
        <w:t>新能源：</w:t>
      </w:r>
      <w:r>
        <w:rPr>
          <w:rFonts w:ascii="Calibri" w:hAnsi="Calibri" w:hint="eastAsia"/>
        </w:rPr>
        <w:t>民宿</w:t>
      </w:r>
      <w:r w:rsidRPr="00CC5380">
        <w:rPr>
          <w:rFonts w:ascii="Calibri" w:hAnsi="Calibri"/>
        </w:rPr>
        <w:t>绿电、</w:t>
      </w:r>
      <w:r>
        <w:rPr>
          <w:rFonts w:ascii="Calibri" w:hAnsi="Calibri" w:hint="eastAsia"/>
        </w:rPr>
        <w:t>民宿</w:t>
      </w:r>
      <w:r w:rsidRPr="00CC5380">
        <w:rPr>
          <w:rFonts w:ascii="Calibri" w:hAnsi="Calibri"/>
        </w:rPr>
        <w:t>地热能、</w:t>
      </w:r>
      <w:r>
        <w:rPr>
          <w:rFonts w:ascii="Calibri" w:hAnsi="Calibri" w:hint="eastAsia"/>
        </w:rPr>
        <w:t>民宿</w:t>
      </w:r>
      <w:r w:rsidRPr="00CC5380">
        <w:rPr>
          <w:rFonts w:ascii="Calibri" w:hAnsi="Calibri"/>
        </w:rPr>
        <w:t>太阳能、</w:t>
      </w:r>
      <w:r>
        <w:rPr>
          <w:rFonts w:ascii="Calibri" w:hAnsi="Calibri" w:hint="eastAsia"/>
        </w:rPr>
        <w:t>民宿</w:t>
      </w:r>
      <w:r w:rsidRPr="00CC5380">
        <w:rPr>
          <w:rFonts w:ascii="Calibri" w:hAnsi="Calibri"/>
        </w:rPr>
        <w:t>光伏等。</w:t>
      </w:r>
    </w:p>
    <w:p w:rsidR="00932E49" w:rsidRDefault="00932E49" w:rsidP="00932E49">
      <w:pPr>
        <w:rPr>
          <w:rFonts w:ascii="Calibri" w:hAnsi="Calibri"/>
          <w:b/>
        </w:rPr>
      </w:pPr>
      <w:r w:rsidRPr="003E3926">
        <w:rPr>
          <w:rFonts w:ascii="Calibri" w:hAnsi="Calibri" w:hint="eastAsia"/>
          <w:b/>
        </w:rPr>
        <w:t>三、民宿用品</w:t>
      </w:r>
      <w:r>
        <w:rPr>
          <w:rFonts w:ascii="Calibri" w:hAnsi="Calibri" w:hint="eastAsia"/>
          <w:b/>
        </w:rPr>
        <w:t>日化耗材：</w:t>
      </w:r>
    </w:p>
    <w:p w:rsidR="00932E49" w:rsidRDefault="00932E49" w:rsidP="00932E49">
      <w:r w:rsidRPr="00E93A5C">
        <w:rPr>
          <w:rFonts w:ascii="Calibri" w:hAnsi="Calibri" w:hint="eastAsia"/>
          <w:b/>
        </w:rPr>
        <w:t>民宿</w:t>
      </w:r>
      <w:r>
        <w:rPr>
          <w:rFonts w:ascii="Calibri" w:hAnsi="Calibri" w:hint="eastAsia"/>
          <w:b/>
        </w:rPr>
        <w:t>布草、</w:t>
      </w:r>
      <w:r w:rsidRPr="00485D2F">
        <w:rPr>
          <w:rFonts w:ascii="Calibri" w:hAnsi="Calibri" w:hint="eastAsia"/>
          <w:b/>
        </w:rPr>
        <w:t>耗材用品：</w:t>
      </w:r>
      <w:r w:rsidRPr="004F36FC">
        <w:rPr>
          <w:rFonts w:ascii="Calibri" w:hAnsi="Calibri" w:hint="eastAsia"/>
        </w:rPr>
        <w:t>客房布草、浴室布草、制服、窗帘、</w:t>
      </w:r>
      <w:r w:rsidR="0095723F">
        <w:rPr>
          <w:rFonts w:ascii="Calibri" w:hAnsi="Calibri" w:hint="eastAsia"/>
        </w:rPr>
        <w:t>洗护用品、香氛、</w:t>
      </w:r>
      <w:r w:rsidRPr="004F36FC">
        <w:rPr>
          <w:rFonts w:ascii="Calibri" w:hAnsi="Calibri" w:hint="eastAsia"/>
        </w:rPr>
        <w:t>客房电器、客房用品、大堂用品、易耗品、客房摆件</w:t>
      </w:r>
    </w:p>
    <w:p w:rsidR="00932E49" w:rsidRPr="003E3926" w:rsidRDefault="00932E49" w:rsidP="00932E49">
      <w:pPr>
        <w:rPr>
          <w:rFonts w:ascii="Calibri" w:hAnsi="Calibri"/>
          <w:b/>
        </w:rPr>
      </w:pPr>
      <w:r>
        <w:rPr>
          <w:rFonts w:ascii="Calibri" w:hAnsi="Calibri" w:hint="eastAsia"/>
          <w:b/>
        </w:rPr>
        <w:t>智慧民宿：</w:t>
      </w:r>
      <w:r w:rsidRPr="00FE29A7">
        <w:rPr>
          <w:rFonts w:ascii="Calibri" w:hAnsi="Calibri" w:hint="eastAsia"/>
        </w:rPr>
        <w:t>民宿</w:t>
      </w:r>
      <w:r w:rsidRPr="003E3926">
        <w:rPr>
          <w:rFonts w:ascii="Calibri" w:hAnsi="Calibri" w:hint="eastAsia"/>
        </w:rPr>
        <w:t>入住系统、</w:t>
      </w:r>
      <w:r>
        <w:rPr>
          <w:rFonts w:ascii="Calibri" w:hAnsi="Calibri" w:hint="eastAsia"/>
        </w:rPr>
        <w:t>民宿</w:t>
      </w:r>
      <w:r w:rsidRPr="003E3926">
        <w:rPr>
          <w:rFonts w:ascii="Calibri" w:hAnsi="Calibri" w:hint="eastAsia"/>
        </w:rPr>
        <w:t>智能系统、智能窗帘、智能音响、智能卫浴、智能锁、新风系统、空气净化、地暖、</w:t>
      </w:r>
      <w:r>
        <w:rPr>
          <w:rFonts w:ascii="Calibri" w:hAnsi="Calibri" w:hint="eastAsia"/>
        </w:rPr>
        <w:t>空调、空气能、热水器、</w:t>
      </w:r>
      <w:r w:rsidRPr="003E3926">
        <w:rPr>
          <w:rFonts w:ascii="Calibri" w:hAnsi="Calibri" w:hint="eastAsia"/>
        </w:rPr>
        <w:t>酒店机器人等</w:t>
      </w:r>
      <w:r>
        <w:rPr>
          <w:rFonts w:ascii="Calibri" w:hAnsi="Calibri" w:hint="eastAsia"/>
        </w:rPr>
        <w:t>；</w:t>
      </w:r>
    </w:p>
    <w:p w:rsidR="00932E49" w:rsidRPr="003E7D1D" w:rsidRDefault="00932E49" w:rsidP="00932E49">
      <w:pPr>
        <w:rPr>
          <w:rFonts w:ascii="Calibri" w:hAnsi="Calibri"/>
          <w:b/>
        </w:rPr>
      </w:pPr>
      <w:r>
        <w:rPr>
          <w:rFonts w:ascii="Calibri" w:hAnsi="Calibri" w:hint="eastAsia"/>
          <w:b/>
        </w:rPr>
        <w:t>四</w:t>
      </w:r>
      <w:r w:rsidRPr="00B57511">
        <w:rPr>
          <w:rFonts w:ascii="Calibri" w:hAnsi="Calibri" w:hint="eastAsia"/>
          <w:b/>
        </w:rPr>
        <w:t>、民宿</w:t>
      </w:r>
      <w:r w:rsidRPr="00B57511">
        <w:rPr>
          <w:rFonts w:ascii="Calibri" w:hAnsi="Calibri" w:hint="eastAsia"/>
          <w:b/>
        </w:rPr>
        <w:t>+</w:t>
      </w:r>
      <w:r w:rsidRPr="00B57511">
        <w:rPr>
          <w:rFonts w:ascii="Calibri" w:hAnsi="Calibri" w:hint="eastAsia"/>
          <w:b/>
        </w:rPr>
        <w:t>文化</w:t>
      </w:r>
      <w:r w:rsidRPr="00B57511">
        <w:rPr>
          <w:rFonts w:ascii="Calibri" w:hAnsi="Calibri" w:hint="eastAsia"/>
          <w:b/>
        </w:rPr>
        <w:t>(</w:t>
      </w:r>
      <w:r w:rsidRPr="00B57511">
        <w:rPr>
          <w:rFonts w:ascii="Calibri" w:hAnsi="Calibri" w:hint="eastAsia"/>
          <w:b/>
        </w:rPr>
        <w:t>展区</w:t>
      </w:r>
      <w:r>
        <w:rPr>
          <w:rFonts w:ascii="Calibri" w:hAnsi="Calibri" w:hint="eastAsia"/>
          <w:b/>
        </w:rPr>
        <w:t>)</w:t>
      </w:r>
      <w:r>
        <w:rPr>
          <w:rFonts w:ascii="Calibri" w:hAnsi="Calibri" w:hint="eastAsia"/>
          <w:b/>
        </w:rPr>
        <w:t>：</w:t>
      </w:r>
      <w:r w:rsidRPr="00B57511">
        <w:rPr>
          <w:rFonts w:ascii="Calibri" w:hAnsi="Calibri" w:hint="eastAsia"/>
          <w:b/>
        </w:rPr>
        <w:t>民宿饮食文化：</w:t>
      </w:r>
      <w:r w:rsidRPr="00234BC9">
        <w:rPr>
          <w:rFonts w:ascii="Calibri" w:hAnsi="Calibri" w:hint="eastAsia"/>
        </w:rPr>
        <w:t>地方特色饮食、传统药膳食材、茶文化、酒文化</w:t>
      </w:r>
      <w:r>
        <w:rPr>
          <w:rFonts w:ascii="Calibri" w:hAnsi="Calibri" w:hint="eastAsia"/>
        </w:rPr>
        <w:t>；</w:t>
      </w:r>
    </w:p>
    <w:p w:rsidR="00932E49" w:rsidRDefault="00932E49" w:rsidP="00932E49">
      <w:pPr>
        <w:rPr>
          <w:rFonts w:ascii="Calibri" w:hAnsi="Calibri"/>
          <w:b/>
        </w:rPr>
      </w:pPr>
      <w:r w:rsidRPr="00B57511">
        <w:rPr>
          <w:rFonts w:ascii="Calibri" w:hAnsi="Calibri" w:hint="eastAsia"/>
          <w:b/>
        </w:rPr>
        <w:t>非物质文化</w:t>
      </w:r>
      <w:r>
        <w:rPr>
          <w:rFonts w:ascii="Calibri" w:hAnsi="Calibri" w:hint="eastAsia"/>
          <w:b/>
        </w:rPr>
        <w:t>及文创、</w:t>
      </w:r>
      <w:r w:rsidRPr="00B57511">
        <w:rPr>
          <w:rFonts w:ascii="Calibri" w:hAnsi="Calibri" w:hint="eastAsia"/>
          <w:b/>
        </w:rPr>
        <w:t>古法养生</w:t>
      </w:r>
    </w:p>
    <w:p w:rsidR="00932E49" w:rsidRPr="00612456" w:rsidRDefault="00932E49" w:rsidP="00932E49">
      <w:pPr>
        <w:rPr>
          <w:rFonts w:ascii="Calibri" w:hAnsi="Calibri"/>
          <w:b/>
          <w:color w:val="000000"/>
        </w:rPr>
      </w:pPr>
      <w:r>
        <w:rPr>
          <w:rFonts w:ascii="Calibri" w:hAnsi="Calibri" w:hint="eastAsia"/>
          <w:b/>
        </w:rPr>
        <w:t>五</w:t>
      </w:r>
      <w:r w:rsidRPr="00B57511">
        <w:rPr>
          <w:rFonts w:ascii="Calibri" w:hAnsi="Calibri" w:hint="eastAsia"/>
          <w:b/>
        </w:rPr>
        <w:t>、</w:t>
      </w:r>
      <w:bookmarkStart w:id="15" w:name="OLE_LINK7"/>
      <w:bookmarkStart w:id="16" w:name="OLE_LINK8"/>
      <w:r>
        <w:rPr>
          <w:rFonts w:ascii="Calibri" w:hAnsi="Calibri" w:hint="eastAsia"/>
          <w:b/>
        </w:rPr>
        <w:t>景区露营</w:t>
      </w:r>
      <w:r w:rsidRPr="00B57511">
        <w:rPr>
          <w:rFonts w:ascii="Calibri" w:hAnsi="Calibri" w:hint="eastAsia"/>
          <w:b/>
        </w:rPr>
        <w:t>装备</w:t>
      </w:r>
      <w:r w:rsidRPr="00B57511">
        <w:rPr>
          <w:rFonts w:ascii="Calibri" w:hAnsi="Calibri" w:hint="eastAsia"/>
          <w:b/>
        </w:rPr>
        <w:t>(</w:t>
      </w:r>
      <w:r w:rsidRPr="00B57511">
        <w:rPr>
          <w:rFonts w:ascii="Calibri" w:hAnsi="Calibri" w:hint="eastAsia"/>
          <w:b/>
        </w:rPr>
        <w:t>展区</w:t>
      </w:r>
      <w:r>
        <w:rPr>
          <w:rFonts w:ascii="Calibri" w:hAnsi="Calibri" w:hint="eastAsia"/>
          <w:b/>
        </w:rPr>
        <w:t>)</w:t>
      </w:r>
      <w:r>
        <w:rPr>
          <w:rFonts w:ascii="Calibri" w:hAnsi="Calibri" w:hint="eastAsia"/>
          <w:b/>
        </w:rPr>
        <w:t>：</w:t>
      </w:r>
    </w:p>
    <w:p w:rsidR="00932E49" w:rsidRPr="001A1E59" w:rsidRDefault="00932E49" w:rsidP="00932E49">
      <w:pPr>
        <w:rPr>
          <w:rFonts w:ascii="Calibri" w:hAnsi="Calibri"/>
        </w:rPr>
      </w:pPr>
      <w:r w:rsidRPr="009C389C">
        <w:rPr>
          <w:rFonts w:ascii="Calibri" w:hAnsi="Calibri" w:hint="eastAsia"/>
          <w:b/>
          <w:color w:val="000000"/>
        </w:rPr>
        <w:t>民宿房屋：</w:t>
      </w:r>
      <w:r>
        <w:rPr>
          <w:rFonts w:ascii="Calibri" w:hAnsi="Calibri" w:hint="eastAsia"/>
          <w:color w:val="000000"/>
        </w:rPr>
        <w:t>太空舱、</w:t>
      </w:r>
      <w:r w:rsidRPr="00612456">
        <w:rPr>
          <w:rFonts w:ascii="Calibri" w:hAnsi="Calibri"/>
          <w:color w:val="000000"/>
        </w:rPr>
        <w:t>木屋、帐篷、</w:t>
      </w:r>
      <w:r>
        <w:rPr>
          <w:rFonts w:ascii="Calibri" w:hAnsi="Calibri" w:hint="eastAsia"/>
          <w:color w:val="000000"/>
        </w:rPr>
        <w:t>集成房屋</w:t>
      </w:r>
      <w:r w:rsidRPr="00612456">
        <w:rPr>
          <w:rFonts w:ascii="Calibri" w:hAnsi="Calibri" w:hint="eastAsia"/>
          <w:color w:val="000000"/>
        </w:rPr>
        <w:t>、集装箱房屋、装配式房屋</w:t>
      </w:r>
      <w:r w:rsidRPr="00612456">
        <w:rPr>
          <w:rFonts w:ascii="Calibri" w:hAnsi="Calibri"/>
          <w:color w:val="000000"/>
        </w:rPr>
        <w:t>、</w:t>
      </w:r>
      <w:r>
        <w:rPr>
          <w:rFonts w:ascii="Calibri" w:hAnsi="Calibri" w:hint="eastAsia"/>
          <w:color w:val="000000"/>
        </w:rPr>
        <w:t>星空房、</w:t>
      </w:r>
      <w:r w:rsidRPr="00612456">
        <w:rPr>
          <w:rFonts w:ascii="Calibri" w:hAnsi="Calibri" w:hint="eastAsia"/>
          <w:color w:val="000000"/>
        </w:rPr>
        <w:t>移</w:t>
      </w:r>
      <w:r w:rsidRPr="00612456">
        <w:rPr>
          <w:rFonts w:ascii="Calibri" w:hAnsi="Calibri"/>
          <w:color w:val="000000"/>
        </w:rPr>
        <w:t>动别墅、折叠房</w:t>
      </w:r>
      <w:r>
        <w:rPr>
          <w:rFonts w:ascii="Calibri" w:hAnsi="Calibri" w:hint="eastAsia"/>
          <w:color w:val="000000"/>
        </w:rPr>
        <w:t>、</w:t>
      </w:r>
      <w:r w:rsidRPr="00612456">
        <w:rPr>
          <w:rFonts w:ascii="Calibri" w:hAnsi="Calibri"/>
          <w:color w:val="000000"/>
        </w:rPr>
        <w:t>露营</w:t>
      </w:r>
      <w:r w:rsidRPr="00612456">
        <w:rPr>
          <w:rFonts w:ascii="Calibri" w:hAnsi="Calibri" w:hint="eastAsia"/>
          <w:color w:val="000000"/>
        </w:rPr>
        <w:t>、</w:t>
      </w:r>
      <w:r w:rsidRPr="00234BC9">
        <w:rPr>
          <w:rFonts w:ascii="Calibri" w:hAnsi="Calibri" w:hint="eastAsia"/>
        </w:rPr>
        <w:t>露营地</w:t>
      </w:r>
      <w:r w:rsidRPr="00612456">
        <w:rPr>
          <w:rFonts w:ascii="Calibri" w:hAnsi="Calibri"/>
          <w:color w:val="000000"/>
        </w:rPr>
        <w:t>等</w:t>
      </w:r>
      <w:r>
        <w:rPr>
          <w:rFonts w:ascii="Calibri" w:hAnsi="Calibri" w:hint="eastAsia"/>
        </w:rPr>
        <w:t>；</w:t>
      </w:r>
    </w:p>
    <w:p w:rsidR="00932E49" w:rsidRPr="00612456" w:rsidRDefault="00932E49" w:rsidP="00932E49">
      <w:pPr>
        <w:spacing w:line="0" w:lineRule="atLeast"/>
        <w:rPr>
          <w:rFonts w:ascii="Calibri" w:hAnsi="Calibri"/>
          <w:color w:val="000000"/>
        </w:rPr>
      </w:pPr>
      <w:r w:rsidRPr="00612456">
        <w:rPr>
          <w:rFonts w:ascii="Calibri" w:hAnsi="Calibri" w:hint="eastAsia"/>
          <w:b/>
          <w:color w:val="000000"/>
        </w:rPr>
        <w:t>旅游</w:t>
      </w:r>
      <w:r w:rsidRPr="00612456">
        <w:rPr>
          <w:rFonts w:ascii="Calibri" w:hAnsi="Calibri"/>
          <w:b/>
          <w:color w:val="000000"/>
        </w:rPr>
        <w:t>交通及户外装备</w:t>
      </w:r>
      <w:r w:rsidRPr="00612456">
        <w:rPr>
          <w:rFonts w:ascii="Calibri" w:hAnsi="Calibri" w:hint="eastAsia"/>
          <w:b/>
          <w:color w:val="000000"/>
        </w:rPr>
        <w:t>：</w:t>
      </w:r>
      <w:r w:rsidRPr="00612456">
        <w:rPr>
          <w:rFonts w:ascii="Calibri" w:hAnsi="Calibri"/>
          <w:color w:val="000000"/>
        </w:rPr>
        <w:t>房车、旅游客车、新能源汽车</w:t>
      </w:r>
      <w:r w:rsidRPr="00612456">
        <w:rPr>
          <w:rFonts w:ascii="Calibri" w:hAnsi="Calibri" w:hint="eastAsia"/>
          <w:color w:val="000000"/>
        </w:rPr>
        <w:t>、</w:t>
      </w:r>
      <w:r w:rsidRPr="00612456">
        <w:rPr>
          <w:rFonts w:ascii="Calibri" w:hAnsi="Calibri"/>
          <w:color w:val="000000"/>
        </w:rPr>
        <w:t>观光车、</w:t>
      </w:r>
      <w:r w:rsidRPr="00FF0B80">
        <w:rPr>
          <w:rFonts w:ascii="Calibri" w:hAnsi="Calibri"/>
          <w:color w:val="000000"/>
        </w:rPr>
        <w:t>潜水用品</w:t>
      </w:r>
      <w:r w:rsidRPr="00FF0B80">
        <w:rPr>
          <w:rFonts w:ascii="Calibri" w:hAnsi="Calibri" w:hint="eastAsia"/>
          <w:color w:val="000000"/>
        </w:rPr>
        <w:t>、</w:t>
      </w:r>
      <w:r w:rsidRPr="00612456">
        <w:rPr>
          <w:rFonts w:ascii="Calibri" w:hAnsi="Calibri"/>
          <w:color w:val="000000"/>
        </w:rPr>
        <w:t>水上运动装备、</w:t>
      </w:r>
      <w:r w:rsidRPr="00FF0B80">
        <w:rPr>
          <w:rFonts w:ascii="Calibri" w:hAnsi="Calibri"/>
          <w:color w:val="000000"/>
        </w:rPr>
        <w:t>无人机、</w:t>
      </w:r>
      <w:r w:rsidRPr="00612456">
        <w:rPr>
          <w:rFonts w:ascii="Calibri" w:hAnsi="Calibri"/>
          <w:color w:val="000000"/>
        </w:rPr>
        <w:t>游艇、</w:t>
      </w:r>
      <w:r w:rsidRPr="00612456">
        <w:rPr>
          <w:rFonts w:ascii="Calibri" w:hAnsi="Calibri" w:hint="eastAsia"/>
          <w:color w:val="000000"/>
        </w:rPr>
        <w:t>自行车、</w:t>
      </w:r>
      <w:r w:rsidRPr="00612456">
        <w:rPr>
          <w:rFonts w:ascii="Calibri" w:hAnsi="Calibri"/>
          <w:color w:val="000000"/>
        </w:rPr>
        <w:t>电动代步工具、</w:t>
      </w:r>
      <w:r w:rsidRPr="00AD3712">
        <w:rPr>
          <w:rFonts w:ascii="Calibri" w:hAnsi="Calibri"/>
          <w:color w:val="000000"/>
        </w:rPr>
        <w:t>乡村旅游装备、</w:t>
      </w:r>
      <w:r w:rsidRPr="00612456">
        <w:rPr>
          <w:rFonts w:ascii="Calibri" w:hAnsi="Calibri"/>
          <w:color w:val="000000"/>
        </w:rPr>
        <w:t>旅游户外用品装备</w:t>
      </w:r>
      <w:r w:rsidRPr="00612456">
        <w:rPr>
          <w:rFonts w:ascii="Calibri" w:hAnsi="Calibri" w:hint="eastAsia"/>
          <w:color w:val="000000"/>
        </w:rPr>
        <w:t>、</w:t>
      </w:r>
      <w:r w:rsidRPr="00612456">
        <w:rPr>
          <w:rFonts w:ascii="Calibri" w:hAnsi="Calibri"/>
          <w:color w:val="000000"/>
        </w:rPr>
        <w:t>垂钓用具、户外运动俱乐部等</w:t>
      </w:r>
      <w:r>
        <w:rPr>
          <w:rFonts w:ascii="Calibri" w:hAnsi="Calibri" w:hint="eastAsia"/>
        </w:rPr>
        <w:t>；</w:t>
      </w:r>
    </w:p>
    <w:bookmarkEnd w:id="15"/>
    <w:bookmarkEnd w:id="16"/>
    <w:p w:rsidR="00304AC3" w:rsidRPr="00AE6B0B" w:rsidRDefault="00932E49" w:rsidP="00932E49">
      <w:r w:rsidRPr="00A84185">
        <w:rPr>
          <w:rFonts w:ascii="Calibri" w:hAnsi="Calibri" w:hint="eastAsia"/>
          <w:b/>
        </w:rPr>
        <w:t>旅游：</w:t>
      </w:r>
      <w:r w:rsidRPr="00A84185">
        <w:rPr>
          <w:rFonts w:ascii="Calibri" w:hAnsi="Calibri" w:hint="eastAsia"/>
        </w:rPr>
        <w:t>中医药旅游、体育旅游、康养旅游、非遗旅游等新兴旅游业态及相关产品</w:t>
      </w:r>
      <w:r>
        <w:rPr>
          <w:rFonts w:ascii="Calibri" w:hAnsi="Calibri" w:hint="eastAsia"/>
        </w:rPr>
        <w:t>；</w:t>
      </w:r>
      <w:r>
        <w:rPr>
          <w:rFonts w:ascii="@˝ØÊò" w:hAnsi="@˝ØÊò" w:cs="@˝ØÊò"/>
          <w:color w:val="FFFFF1"/>
          <w:sz w:val="20"/>
          <w:szCs w:val="20"/>
        </w:rPr>
        <w:t>能源：民宿绿电</w:t>
      </w:r>
    </w:p>
    <w:p w:rsidR="0082079A" w:rsidRDefault="00C248E2" w:rsidP="0082079A">
      <w:pPr>
        <w:spacing w:line="276" w:lineRule="auto"/>
        <w:rPr>
          <w:b/>
          <w:bCs/>
          <w:color w:val="063B71"/>
          <w:sz w:val="28"/>
          <w:szCs w:val="28"/>
        </w:rPr>
      </w:pPr>
      <w:r w:rsidRPr="00E06355">
        <w:rPr>
          <w:b/>
          <w:bCs/>
          <w:color w:val="063B71"/>
          <w:sz w:val="28"/>
          <w:szCs w:val="28"/>
        </w:rPr>
        <w:sym w:font="Wingdings" w:char="0046"/>
      </w:r>
      <w:r w:rsidR="00B7380A">
        <w:rPr>
          <w:rFonts w:hint="eastAsia"/>
          <w:b/>
          <w:bCs/>
          <w:color w:val="063B71"/>
          <w:sz w:val="28"/>
          <w:szCs w:val="28"/>
        </w:rPr>
        <w:t>活动回顾</w:t>
      </w:r>
    </w:p>
    <w:p w:rsidR="00394AFB" w:rsidRDefault="00895144" w:rsidP="00394AFB">
      <w:pPr>
        <w:spacing w:line="276" w:lineRule="auto"/>
        <w:rPr>
          <w:b/>
        </w:rPr>
      </w:pPr>
      <w:r>
        <w:rPr>
          <w:rFonts w:hint="eastAsia"/>
        </w:rPr>
        <w:t>●</w:t>
      </w:r>
      <w:r w:rsidR="00394AFB" w:rsidRPr="0082079A">
        <w:rPr>
          <w:b/>
        </w:rPr>
        <w:t>202</w:t>
      </w:r>
      <w:r w:rsidR="000D43C0">
        <w:rPr>
          <w:b/>
        </w:rPr>
        <w:t>6</w:t>
      </w:r>
      <w:r w:rsidR="00394AFB" w:rsidRPr="0082079A">
        <w:rPr>
          <w:b/>
        </w:rPr>
        <w:t>宿见中国·跨界演讲会</w:t>
      </w:r>
    </w:p>
    <w:p w:rsidR="00394AFB" w:rsidRPr="003D5E14" w:rsidRDefault="000D43C0" w:rsidP="00394AFB">
      <w:pPr>
        <w:rPr>
          <w:rFonts w:ascii="PingFang SC" w:eastAsia="PingFang SC" w:hAnsi="PingFang SC"/>
          <w:b/>
          <w:bCs/>
          <w:color w:val="000000" w:themeColor="text1"/>
          <w:sz w:val="18"/>
          <w:szCs w:val="18"/>
        </w:rPr>
      </w:pPr>
      <w:r w:rsidRPr="000D43C0">
        <w:rPr>
          <w:rFonts w:ascii="PingFang SC" w:eastAsia="PingFang SC" w:hAnsi="PingFang SC"/>
          <w:b/>
          <w:bCs/>
          <w:color w:val="000000" w:themeColor="text1"/>
          <w:sz w:val="18"/>
          <w:szCs w:val="18"/>
        </w:rPr>
        <w:t>百县千宿·预见新生</w:t>
      </w:r>
    </w:p>
    <w:p w:rsidR="000D43C0" w:rsidRPr="000D43C0" w:rsidRDefault="00394AFB" w:rsidP="000D43C0">
      <w:pPr>
        <w:rPr>
          <w:rFonts w:ascii="PingFang SC" w:eastAsia="PingFang SC" w:hAnsi="PingFang SC"/>
          <w:color w:val="000000" w:themeColor="text1"/>
          <w:sz w:val="18"/>
          <w:szCs w:val="18"/>
        </w:rPr>
      </w:pPr>
      <w:r w:rsidRPr="000D43C0">
        <w:rPr>
          <w:rFonts w:ascii="PingFang SC" w:eastAsia="PingFang SC" w:hAnsi="PingFang SC"/>
          <w:color w:val="000000" w:themeColor="text1"/>
          <w:sz w:val="18"/>
          <w:szCs w:val="18"/>
        </w:rPr>
        <w:t>大咖齐聚，思想激荡</w:t>
      </w:r>
      <w:r w:rsidR="000D43C0" w:rsidRPr="000D43C0">
        <w:rPr>
          <w:rFonts w:ascii="PingFang SC" w:eastAsia="PingFang SC" w:hAnsi="PingFang SC"/>
          <w:b/>
          <w:bCs/>
          <w:color w:val="000000" w:themeColor="text1"/>
          <w:sz w:val="18"/>
          <w:szCs w:val="18"/>
        </w:rPr>
        <w:t>2026 宿见中国・跨界演讲会</w:t>
      </w:r>
      <w:r w:rsidR="000D43C0" w:rsidRPr="000D43C0">
        <w:rPr>
          <w:rFonts w:ascii="PingFang SC" w:eastAsia="PingFang SC" w:hAnsi="PingFang SC"/>
          <w:color w:val="000000" w:themeColor="text1"/>
          <w:sz w:val="18"/>
          <w:szCs w:val="18"/>
        </w:rPr>
        <w:t>，聚焦 “</w:t>
      </w:r>
      <w:r w:rsidR="000D43C0" w:rsidRPr="000D43C0">
        <w:rPr>
          <w:rFonts w:ascii="PingFang SC" w:eastAsia="PingFang SC" w:hAnsi="PingFang SC"/>
          <w:b/>
          <w:bCs/>
          <w:color w:val="000000" w:themeColor="text1"/>
          <w:sz w:val="18"/>
          <w:szCs w:val="18"/>
        </w:rPr>
        <w:t>百县千宿·预见新生</w:t>
      </w:r>
      <w:r w:rsidR="000D43C0" w:rsidRPr="000D43C0">
        <w:rPr>
          <w:rFonts w:ascii="PingFang SC" w:eastAsia="PingFang SC" w:hAnsi="PingFang SC"/>
          <w:color w:val="000000" w:themeColor="text1"/>
          <w:sz w:val="18"/>
          <w:szCs w:val="18"/>
        </w:rPr>
        <w:t>”，直面民宿产业时代命题，汇聚全国县域民宿的实干力量，开启一场关于品牌、共生与未来的思想风暴。以“宿见县域民宿公用品牌”为核心议题，届时，我们将邀请来自全国最具代表性的县域民宿品牌和集居区的6位代表人物，每人用15分钟 的时间开展TED演讲，汇聚五湖四海的实战智慧与真实故事，共商行业大计。</w:t>
      </w:r>
    </w:p>
    <w:p w:rsidR="00394AFB" w:rsidRPr="000D43C0" w:rsidRDefault="00394AFB" w:rsidP="00394AFB">
      <w:pPr>
        <w:spacing w:line="0" w:lineRule="atLeast"/>
        <w:rPr>
          <w:rFonts w:ascii="PingFang SC" w:eastAsia="PingFang SC" w:hAnsi="PingFang SC"/>
          <w:color w:val="000000" w:themeColor="text1"/>
          <w:sz w:val="18"/>
          <w:szCs w:val="18"/>
        </w:rPr>
      </w:pPr>
    </w:p>
    <w:p w:rsidR="00394AFB" w:rsidRDefault="00394AFB" w:rsidP="00394AFB">
      <w:r w:rsidRPr="00895144">
        <w:rPr>
          <w:rFonts w:hint="eastAsia"/>
        </w:rPr>
        <w:t xml:space="preserve">● </w:t>
      </w:r>
      <w:r w:rsidRPr="00BC7F21">
        <w:rPr>
          <w:rFonts w:hint="eastAsia"/>
          <w:b/>
        </w:rPr>
        <w:t>中国民宿时尚创意盛典</w:t>
      </w:r>
    </w:p>
    <w:p w:rsidR="00394AFB" w:rsidRPr="006101A7" w:rsidRDefault="000D43C0" w:rsidP="00394AFB">
      <w:pPr>
        <w:pStyle w:val="3"/>
        <w:spacing w:before="0" w:beforeAutospacing="0" w:after="60" w:afterAutospacing="0" w:line="330" w:lineRule="atLeast"/>
        <w:rPr>
          <w:rFonts w:ascii="Arial" w:hAnsi="Arial" w:cs="Arial"/>
          <w:b w:val="0"/>
          <w:bCs w:val="0"/>
          <w:color w:val="333333"/>
        </w:rPr>
      </w:pPr>
      <w:r w:rsidRPr="000D43C0">
        <w:rPr>
          <w:rFonts w:ascii="PingFang SC" w:eastAsia="PingFang SC" w:hAnsi="PingFang SC"/>
          <w:color w:val="000000" w:themeColor="text1"/>
          <w:sz w:val="18"/>
          <w:szCs w:val="18"/>
        </w:rPr>
        <w:t>奔赴山海，以美学共生</w:t>
      </w:r>
    </w:p>
    <w:p w:rsidR="00394AFB" w:rsidRPr="000D43C0" w:rsidRDefault="000D43C0" w:rsidP="000D43C0">
      <w:pPr>
        <w:pStyle w:val="a7"/>
        <w:ind w:firstLine="531"/>
        <w:rPr>
          <w:rFonts w:ascii="PingFang SC" w:eastAsia="PingFang SC" w:hAnsi="PingFang SC"/>
          <w:color w:val="000000" w:themeColor="text1"/>
          <w:sz w:val="18"/>
          <w:szCs w:val="18"/>
        </w:rPr>
      </w:pPr>
      <w:r w:rsidRPr="000D43C0">
        <w:rPr>
          <w:rFonts w:ascii="PingFang SC" w:eastAsia="PingFang SC" w:hAnsi="PingFang SC"/>
          <w:color w:val="000000" w:themeColor="text1"/>
          <w:sz w:val="18"/>
          <w:szCs w:val="18"/>
        </w:rPr>
        <w:t>深耕乡野，以创意筑梦；奔赴山海，以美学共生。近日，第三届中国民宿时尚创意盛典颁奖典礼盛大启幕，全国民宿协会领袖、顶尖设计师、标杆民宿主理人、文旅行业大咖齐聚现场，共赏行业荣光，共探乡村文旅发展新未来！盛典 4 月面向全国征集，经各省市民宿协会推荐评议、全网公示入围榜单后正式开启。活动开场，中国城镇化促进会民宿专委会副会长何思源致辞，结合乡村振兴与文旅消费升级背景剖析民宿产业机遇，指明发展路径。当下民宿不只是住宿，更是承载文化、链接资源、激活乡村经济的核心，为从业者注入动力。</w:t>
      </w:r>
    </w:p>
    <w:p w:rsidR="00394AFB" w:rsidRPr="00F96DBC" w:rsidRDefault="00F96DBC" w:rsidP="00F96DBC">
      <w:pPr>
        <w:pStyle w:val="1"/>
        <w:shd w:val="clear" w:color="auto" w:fill="FFFFFF"/>
        <w:spacing w:before="0" w:after="0"/>
        <w:rPr>
          <w:bCs w:val="0"/>
          <w:kern w:val="0"/>
          <w:sz w:val="24"/>
          <w:szCs w:val="24"/>
        </w:rPr>
      </w:pPr>
      <w:r w:rsidRPr="00F96DBC">
        <w:rPr>
          <w:rFonts w:hint="eastAsia"/>
          <w:kern w:val="0"/>
          <w:sz w:val="24"/>
          <w:szCs w:val="24"/>
        </w:rPr>
        <w:t>2026第七届智慧旅游大会暨文旅创新发展对话会</w:t>
      </w:r>
    </w:p>
    <w:p w:rsidR="00394AFB" w:rsidRPr="00F96DBC" w:rsidRDefault="00F96DBC" w:rsidP="00F96DBC">
      <w:pPr>
        <w:pStyle w:val="3"/>
        <w:spacing w:before="0" w:beforeAutospacing="0" w:after="60" w:afterAutospacing="0" w:line="330" w:lineRule="atLeast"/>
        <w:rPr>
          <w:rFonts w:ascii="PingFang SC" w:eastAsia="PingFang SC" w:hAnsi="PingFang SC"/>
          <w:color w:val="000000" w:themeColor="text1"/>
          <w:sz w:val="18"/>
          <w:szCs w:val="18"/>
        </w:rPr>
      </w:pPr>
      <w:r w:rsidRPr="00F96DBC">
        <w:rPr>
          <w:rFonts w:ascii="PingFang SC" w:eastAsia="PingFang SC" w:hAnsi="PingFang SC" w:hint="eastAsia"/>
          <w:color w:val="000000" w:themeColor="text1"/>
          <w:sz w:val="18"/>
          <w:szCs w:val="18"/>
        </w:rPr>
        <w:t>慧聚文旅·智领新纪</w:t>
      </w:r>
    </w:p>
    <w:p w:rsidR="00442B81" w:rsidRDefault="00442B81" w:rsidP="00442B81">
      <w:pPr>
        <w:pStyle w:val="a7"/>
        <w:spacing w:before="0" w:beforeAutospacing="0" w:after="0" w:afterAutospacing="0"/>
        <w:ind w:firstLine="544"/>
      </w:pPr>
      <w:r>
        <w:t>盛夏沪上，群贤云集，智启文旅新篇！2026年7月8日，“慧聚文旅·智领新纪”2026第七届智慧旅游大会暨文旅创新发展对话会在上海浦东新国际博览中心圆满落幕。</w:t>
      </w:r>
    </w:p>
    <w:p w:rsidR="001F2857" w:rsidRDefault="00442B81" w:rsidP="001F2857">
      <w:pPr>
        <w:pStyle w:val="a7"/>
        <w:spacing w:before="0" w:beforeAutospacing="0" w:after="0" w:afterAutospacing="0"/>
        <w:ind w:firstLine="544"/>
      </w:pPr>
      <w:r>
        <w:lastRenderedPageBreak/>
        <w:t>本届大会创新联动2026第九届上海国际旅游景区装备及乐园博览会，以“展会融合、虚实联动”为核心，打通数字智慧技术与文旅实体装备的行业壁垒，推动文旅全产业链深度融合、创新升级，为行业高质量发展解锁全新路径。</w:t>
      </w:r>
    </w:p>
    <w:p w:rsidR="00442B81" w:rsidRPr="001F2857" w:rsidRDefault="001F2857" w:rsidP="001F2857">
      <w:pPr>
        <w:pStyle w:val="a7"/>
        <w:rPr>
          <w:b/>
          <w:bCs/>
        </w:rPr>
      </w:pPr>
      <w:r w:rsidRPr="001F2857">
        <w:rPr>
          <w:rFonts w:hint="eastAsia"/>
          <w:b/>
          <w:bCs/>
        </w:rPr>
        <w:t>2</w:t>
      </w:r>
      <w:r w:rsidRPr="001F2857">
        <w:rPr>
          <w:b/>
          <w:bCs/>
        </w:rPr>
        <w:t>026</w:t>
      </w:r>
      <w:r w:rsidRPr="001F2857">
        <w:rPr>
          <w:rFonts w:hint="eastAsia"/>
          <w:b/>
          <w:bCs/>
        </w:rPr>
        <w:t>中国旅游景区及乐园创新发展大会</w:t>
      </w:r>
    </w:p>
    <w:p w:rsidR="001F2857" w:rsidRDefault="001F2857" w:rsidP="001F2857">
      <w:pPr>
        <w:spacing w:line="0" w:lineRule="atLeast"/>
      </w:pPr>
      <w:r>
        <w:rPr>
          <w:rFonts w:hint="eastAsia"/>
          <w:sz w:val="21"/>
          <w:szCs w:val="21"/>
        </w:rPr>
        <w:t>论坛</w:t>
      </w:r>
      <w:r>
        <w:rPr>
          <w:sz w:val="21"/>
          <w:szCs w:val="21"/>
        </w:rPr>
        <w:t>来自全国不同类型景区的负责人带来了精彩纷呈的主题分享。上海季高集团董事长</w:t>
      </w:r>
      <w:r>
        <w:rPr>
          <w:b/>
          <w:bCs/>
          <w:sz w:val="21"/>
          <w:szCs w:val="21"/>
        </w:rPr>
        <w:t>李慧华</w:t>
      </w:r>
      <w:r>
        <w:rPr>
          <w:sz w:val="21"/>
          <w:szCs w:val="21"/>
        </w:rPr>
        <w:t>、浙江鹏鸣游乐总经理</w:t>
      </w:r>
      <w:r>
        <w:rPr>
          <w:b/>
          <w:bCs/>
          <w:sz w:val="21"/>
          <w:szCs w:val="21"/>
        </w:rPr>
        <w:t>吴美星</w:t>
      </w:r>
      <w:r>
        <w:rPr>
          <w:sz w:val="21"/>
          <w:szCs w:val="21"/>
        </w:rPr>
        <w:t>、山东临沂压油沟景区总经理</w:t>
      </w:r>
      <w:r>
        <w:rPr>
          <w:b/>
          <w:bCs/>
          <w:sz w:val="21"/>
          <w:szCs w:val="21"/>
        </w:rPr>
        <w:t>魏广超</w:t>
      </w:r>
      <w:r>
        <w:rPr>
          <w:sz w:val="21"/>
          <w:szCs w:val="21"/>
        </w:rPr>
        <w:t>、山东临沂旅游行业协会</w:t>
      </w:r>
      <w:r>
        <w:rPr>
          <w:b/>
          <w:bCs/>
          <w:sz w:val="21"/>
          <w:szCs w:val="21"/>
        </w:rPr>
        <w:t>薛贵翔</w:t>
      </w:r>
      <w:r>
        <w:rPr>
          <w:sz w:val="21"/>
          <w:szCs w:val="21"/>
        </w:rPr>
        <w:t>、西安发现王国探索馆馆长</w:t>
      </w:r>
      <w:r>
        <w:rPr>
          <w:b/>
          <w:bCs/>
          <w:sz w:val="21"/>
          <w:szCs w:val="21"/>
        </w:rPr>
        <w:t>王维</w:t>
      </w:r>
      <w:r>
        <w:rPr>
          <w:sz w:val="21"/>
          <w:szCs w:val="21"/>
        </w:rPr>
        <w:t>等嘉宾，各嘉宾围绕景区创新运营、产品升级等核心议题展开深入探讨。</w:t>
      </w:r>
    </w:p>
    <w:p w:rsidR="00394AFB" w:rsidRPr="001F2857" w:rsidRDefault="00394AFB" w:rsidP="00394AFB">
      <w:pPr>
        <w:spacing w:line="0" w:lineRule="atLeast"/>
        <w:rPr>
          <w:rFonts w:ascii="PingFang SC" w:eastAsia="PingFang SC" w:hAnsi="PingFang SC"/>
          <w:bCs/>
          <w:color w:val="000000" w:themeColor="text1"/>
          <w:sz w:val="18"/>
          <w:szCs w:val="18"/>
        </w:rPr>
      </w:pPr>
    </w:p>
    <w:p w:rsidR="00394AFB" w:rsidRDefault="001F2857" w:rsidP="001F2857">
      <w:pPr>
        <w:rPr>
          <w:rFonts w:ascii="仿宋_GB2312" w:eastAsia="仿宋_GB2312" w:hAnsi="仿宋_GB2312" w:cs="Tahoma"/>
          <w:b/>
          <w:bCs/>
        </w:rPr>
      </w:pPr>
      <w:r w:rsidRPr="001F2857">
        <w:rPr>
          <w:rFonts w:ascii="仿宋_GB2312" w:eastAsia="仿宋_GB2312" w:hAnsi="仿宋_GB2312" w:cs="Tahoma"/>
          <w:b/>
          <w:bCs/>
        </w:rPr>
        <w:t>2026中国文旅高质量发展论坛</w:t>
      </w:r>
    </w:p>
    <w:p w:rsidR="001F2857" w:rsidRPr="001F2857" w:rsidRDefault="001F2857" w:rsidP="001F2857">
      <w:pPr>
        <w:pStyle w:val="a7"/>
      </w:pPr>
      <w:r>
        <w:rPr>
          <w:b/>
          <w:bCs/>
          <w:sz w:val="21"/>
          <w:szCs w:val="21"/>
        </w:rPr>
        <w:t>高峰对话展望未来，AI重塑文旅新生态</w:t>
      </w:r>
    </w:p>
    <w:p w:rsidR="001F2857" w:rsidRDefault="001F2857" w:rsidP="001F2857">
      <w:pPr>
        <w:pStyle w:val="a7"/>
      </w:pPr>
      <w:r>
        <w:rPr>
          <w:sz w:val="21"/>
          <w:szCs w:val="21"/>
        </w:rPr>
        <w:t>国内首次AI+文旅专业论坛隆重登场，成为全场关注的焦点。来自北京奥林匹克中心</w:t>
      </w:r>
      <w:r>
        <w:rPr>
          <w:b/>
          <w:bCs/>
          <w:sz w:val="21"/>
          <w:szCs w:val="21"/>
        </w:rPr>
        <w:t>宋涛</w:t>
      </w:r>
      <w:r>
        <w:rPr>
          <w:sz w:val="21"/>
          <w:szCs w:val="21"/>
        </w:rPr>
        <w:t>、湖北咸宁龙潭里景区总经理</w:t>
      </w:r>
      <w:r>
        <w:rPr>
          <w:b/>
          <w:bCs/>
          <w:sz w:val="21"/>
          <w:szCs w:val="21"/>
        </w:rPr>
        <w:t>王兵、</w:t>
      </w:r>
      <w:r>
        <w:rPr>
          <w:sz w:val="21"/>
          <w:szCs w:val="21"/>
        </w:rPr>
        <w:t>杭州哈希降临</w:t>
      </w:r>
      <w:r>
        <w:rPr>
          <w:b/>
          <w:bCs/>
          <w:sz w:val="21"/>
          <w:szCs w:val="21"/>
        </w:rPr>
        <w:t>张演康</w:t>
      </w:r>
      <w:r>
        <w:rPr>
          <w:rFonts w:hint="eastAsia"/>
          <w:b/>
          <w:bCs/>
          <w:sz w:val="21"/>
          <w:szCs w:val="21"/>
        </w:rPr>
        <w:t>、</w:t>
      </w:r>
      <w:r>
        <w:rPr>
          <w:sz w:val="21"/>
          <w:szCs w:val="21"/>
        </w:rPr>
        <w:t>上海商学院</w:t>
      </w:r>
      <w:r>
        <w:rPr>
          <w:b/>
          <w:bCs/>
          <w:sz w:val="21"/>
          <w:szCs w:val="21"/>
        </w:rPr>
        <w:t>邹光勇</w:t>
      </w:r>
      <w:r>
        <w:rPr>
          <w:sz w:val="21"/>
          <w:szCs w:val="21"/>
        </w:rPr>
        <w:t>教授等嘉宾，分享了AI技术给景区运营带来的切实便利。</w:t>
      </w:r>
    </w:p>
    <w:p w:rsidR="00F12831" w:rsidRPr="001F2857" w:rsidRDefault="001F2857" w:rsidP="001F2857">
      <w:pPr>
        <w:pStyle w:val="a7"/>
      </w:pPr>
      <w:r>
        <w:rPr>
          <w:sz w:val="21"/>
          <w:szCs w:val="21"/>
        </w:rPr>
        <w:t>论坛的压轴环节是由景区之家创始人、中景职联执委会主任</w:t>
      </w:r>
      <w:r>
        <w:rPr>
          <w:b/>
          <w:bCs/>
          <w:sz w:val="21"/>
          <w:szCs w:val="21"/>
        </w:rPr>
        <w:t>李晟贤</w:t>
      </w:r>
      <w:r>
        <w:rPr>
          <w:sz w:val="21"/>
          <w:szCs w:val="21"/>
        </w:rPr>
        <w:t>主持的高峰对话《AI智能改变文旅哪些行业》。众位嘉宾围绕AI技术在文旅行业的应用前景展开了精彩发言，从智能导览、动态定价、营销策划到沉浸式体验，思想的碰撞让现场观众对未来充满期待。未来已来，让我们共同拥抱AI！</w:t>
      </w:r>
    </w:p>
    <w:p w:rsidR="00394AFB" w:rsidRDefault="00394AFB" w:rsidP="00394AFB">
      <w:r w:rsidRPr="00895144">
        <w:rPr>
          <w:rFonts w:hint="eastAsia"/>
          <w:b/>
        </w:rPr>
        <w:t>●</w:t>
      </w:r>
      <w:r>
        <w:rPr>
          <w:rFonts w:hint="eastAsia"/>
          <w:b/>
        </w:rPr>
        <w:t>中国民宿设计师</w:t>
      </w:r>
      <w:r w:rsidRPr="00507E22">
        <w:rPr>
          <w:b/>
          <w:bCs/>
        </w:rPr>
        <w:t>论坛</w:t>
      </w:r>
    </w:p>
    <w:p w:rsidR="000C48FA" w:rsidRDefault="000C48FA" w:rsidP="000C48FA">
      <w:r>
        <w:rPr>
          <w:rStyle w:val="a8"/>
          <w:rFonts w:ascii="Roboto" w:hAnsi="Roboto"/>
          <w:color w:val="0F1115"/>
        </w:rPr>
        <w:t>破局与立新：民宿下半场的设计战略</w:t>
      </w:r>
    </w:p>
    <w:p w:rsidR="00394AFB" w:rsidRPr="004F6B2C" w:rsidRDefault="00394AFB" w:rsidP="00394AFB">
      <w:pPr>
        <w:spacing w:line="0" w:lineRule="atLeast"/>
        <w:rPr>
          <w:rFonts w:ascii="PingFang SC" w:eastAsia="PingFang SC" w:hAnsi="PingFang SC"/>
          <w:bCs/>
          <w:color w:val="000000" w:themeColor="text1"/>
          <w:sz w:val="18"/>
          <w:szCs w:val="18"/>
        </w:rPr>
      </w:pPr>
      <w:r w:rsidRPr="004F6B2C">
        <w:rPr>
          <w:rFonts w:ascii="PingFang SC" w:eastAsia="PingFang SC" w:hAnsi="PingFang SC" w:hint="eastAsia"/>
          <w:bCs/>
          <w:color w:val="000000" w:themeColor="text1"/>
          <w:sz w:val="18"/>
          <w:szCs w:val="18"/>
        </w:rPr>
        <w:t>设计系列活动以多维度的跨界对话深化行业交流，打造国际化设计交流平台！通过会议论坛、设计特展等，展示设计如何重塑和构想更具多元化体验感的旅游及民宿景区消费场景。</w:t>
      </w:r>
    </w:p>
    <w:p w:rsidR="00394AFB" w:rsidRPr="00F12831" w:rsidRDefault="00D43816" w:rsidP="00F12831">
      <w:pPr>
        <w:spacing w:line="0" w:lineRule="atLeast"/>
        <w:rPr>
          <w:rFonts w:ascii="PingFang SC" w:eastAsia="PingFang SC" w:hAnsi="PingFang SC"/>
          <w:bCs/>
          <w:color w:val="000000" w:themeColor="text1"/>
          <w:sz w:val="18"/>
          <w:szCs w:val="18"/>
        </w:rPr>
      </w:pPr>
      <w:r w:rsidRPr="00F12831">
        <w:rPr>
          <w:rFonts w:ascii="PingFang SC" w:eastAsia="PingFang SC" w:hAnsi="PingFang SC"/>
          <w:bCs/>
          <w:color w:val="000000" w:themeColor="text1"/>
          <w:sz w:val="18"/>
          <w:szCs w:val="18"/>
        </w:rPr>
        <w:t>Design a series of activities to deepen industry exchanges through multidimensional cross-border dialogue and create an international design exchange platform! Through conference forums, design exhibitions, etc., showcase how design can reshape and conceptualize more diverse experiential consumption scenarios in tourism and homestay scenic areas.</w:t>
      </w:r>
    </w:p>
    <w:p w:rsidR="00394AFB" w:rsidRDefault="00394AFB" w:rsidP="00394AFB">
      <w:pPr>
        <w:pStyle w:val="ds-markdown-paragraph"/>
        <w:rPr>
          <w:b/>
        </w:rPr>
      </w:pPr>
      <w:r w:rsidRPr="00E06692">
        <w:rPr>
          <w:rFonts w:hint="eastAsia"/>
          <w:b/>
        </w:rPr>
        <w:t>●</w:t>
      </w:r>
      <w:r>
        <w:rPr>
          <w:rFonts w:hint="eastAsia"/>
          <w:b/>
        </w:rPr>
        <w:t>“凤栖奖”-中国</w:t>
      </w:r>
      <w:r w:rsidR="00D43816">
        <w:rPr>
          <w:rFonts w:hint="eastAsia"/>
          <w:b/>
        </w:rPr>
        <w:t>旅游</w:t>
      </w:r>
      <w:r>
        <w:rPr>
          <w:rFonts w:hint="eastAsia"/>
          <w:b/>
        </w:rPr>
        <w:t>民宿优质供应商评选</w:t>
      </w:r>
      <w:r w:rsidRPr="00E06692">
        <w:rPr>
          <w:rFonts w:hint="eastAsia"/>
          <w:b/>
        </w:rPr>
        <w:t>：</w:t>
      </w:r>
    </w:p>
    <w:p w:rsidR="00394AFB" w:rsidRPr="00BC2879" w:rsidRDefault="00394AFB" w:rsidP="00BC2879">
      <w:r w:rsidRPr="007F3CE5">
        <w:rPr>
          <w:rFonts w:ascii="PingFang SC" w:eastAsia="PingFang SC" w:hAnsi="PingFang SC"/>
          <w:b/>
          <w:color w:val="000000" w:themeColor="text1"/>
          <w:sz w:val="18"/>
          <w:szCs w:val="18"/>
        </w:rPr>
        <w:t>"</w:t>
      </w:r>
      <w:r w:rsidR="00BC2879" w:rsidRPr="00BC2879">
        <w:rPr>
          <w:rFonts w:ascii="PingFang SC" w:eastAsia="PingFang SC" w:hAnsi="PingFang SC"/>
          <w:b/>
          <w:color w:val="000000" w:themeColor="text1"/>
          <w:sz w:val="18"/>
          <w:szCs w:val="18"/>
        </w:rPr>
        <w:t>凤栖择良木，好物兴旅居</w:t>
      </w:r>
      <w:r w:rsidRPr="007F3CE5">
        <w:rPr>
          <w:rFonts w:ascii="PingFang SC" w:eastAsia="PingFang SC" w:hAnsi="PingFang SC"/>
          <w:b/>
          <w:color w:val="000000" w:themeColor="text1"/>
          <w:sz w:val="18"/>
          <w:szCs w:val="18"/>
        </w:rPr>
        <w:t>"</w:t>
      </w:r>
    </w:p>
    <w:p w:rsidR="00BC2879" w:rsidRPr="00BC2879" w:rsidRDefault="00BC2879" w:rsidP="00BC2879">
      <w:pPr>
        <w:rPr>
          <w:rFonts w:ascii="PingFang SC" w:eastAsia="PingFang SC" w:hAnsi="PingFang SC"/>
          <w:color w:val="000000" w:themeColor="text1"/>
          <w:sz w:val="18"/>
          <w:szCs w:val="18"/>
        </w:rPr>
      </w:pPr>
      <w:r w:rsidRPr="00BC2879">
        <w:rPr>
          <w:rFonts w:ascii="PingFang SC" w:eastAsia="PingFang SC" w:hAnsi="PingFang SC"/>
          <w:color w:val="000000" w:themeColor="text1"/>
          <w:sz w:val="18"/>
          <w:szCs w:val="18"/>
        </w:rPr>
        <w:t>凤栖奖，中国民宿供应链权威年度评选！</w:t>
      </w:r>
    </w:p>
    <w:p w:rsidR="00BC2879" w:rsidRPr="00C138AF" w:rsidRDefault="00BC2879" w:rsidP="00BC2879">
      <w:pPr>
        <w:rPr>
          <w:rFonts w:ascii="PingFang SC" w:eastAsia="PingFang SC" w:hAnsi="PingFang SC"/>
          <w:color w:val="000000" w:themeColor="text1"/>
          <w:sz w:val="18"/>
          <w:szCs w:val="18"/>
        </w:rPr>
      </w:pPr>
      <w:r w:rsidRPr="00BC2879">
        <w:rPr>
          <w:rFonts w:ascii="PingFang SC" w:eastAsia="PingFang SC" w:hAnsi="PingFang SC"/>
          <w:color w:val="000000" w:themeColor="text1"/>
          <w:sz w:val="18"/>
          <w:szCs w:val="18"/>
        </w:rPr>
        <w:t>业内公认的民宿供应链权威评选盛典，从创意、品质、环保、智能、实用性多维度严选优质供应商。汇聚行业专家组成独立评审团，盛典现场颁奖授誉，集中曝光优质民宿配套、智慧设备、空间设计品牌，链接全国民宿主</w:t>
      </w:r>
      <w:r w:rsidR="00C138AF">
        <w:rPr>
          <w:rFonts w:ascii="PingFang SC" w:eastAsia="PingFang SC" w:hAnsi="PingFang SC" w:hint="eastAsia"/>
          <w:color w:val="000000" w:themeColor="text1"/>
          <w:sz w:val="18"/>
          <w:szCs w:val="18"/>
        </w:rPr>
        <w:t>、</w:t>
      </w:r>
      <w:r w:rsidR="00C138AF" w:rsidRPr="00C138AF">
        <w:rPr>
          <w:rFonts w:ascii="PingFang SC" w:eastAsia="PingFang SC" w:hAnsi="PingFang SC"/>
          <w:color w:val="000000" w:themeColor="text1"/>
          <w:sz w:val="18"/>
          <w:szCs w:val="18"/>
        </w:rPr>
        <w:t>景区投资方、设计师、文旅</w:t>
      </w:r>
      <w:r w:rsidRPr="00BC2879">
        <w:rPr>
          <w:rFonts w:ascii="PingFang SC" w:eastAsia="PingFang SC" w:hAnsi="PingFang SC"/>
          <w:color w:val="000000" w:themeColor="text1"/>
          <w:sz w:val="18"/>
          <w:szCs w:val="18"/>
        </w:rPr>
        <w:t>采购方，树立行业品质标杆，赋能旅居产业创新发展。</w:t>
      </w:r>
    </w:p>
    <w:p w:rsidR="00B93102" w:rsidRDefault="00B93102" w:rsidP="00B93102">
      <w:r w:rsidRPr="00B93102">
        <w:rPr>
          <w:rFonts w:ascii="@-`_ò" w:hAnsi="@-`_ò" w:cs="@-`_ò"/>
          <w:color w:val="0D68AC"/>
          <w:sz w:val="36"/>
          <w:szCs w:val="36"/>
        </w:rPr>
        <w:t>行业洞见｜大咖云集，共启旅居产业新征程</w:t>
      </w:r>
    </w:p>
    <w:p w:rsidR="00394AFB" w:rsidRPr="00C739BB" w:rsidRDefault="00394AFB" w:rsidP="00394AFB"/>
    <w:p w:rsidR="00394AFB" w:rsidRPr="00C739BB" w:rsidRDefault="00394AFB" w:rsidP="00394AFB">
      <w:pPr>
        <w:autoSpaceDE w:val="0"/>
        <w:autoSpaceDN w:val="0"/>
        <w:adjustRightInd w:val="0"/>
        <w:rPr>
          <w:rFonts w:ascii="@-`_ò" w:hAnsi="@-`_ò" w:cs="@-`_ò"/>
          <w:color w:val="0D68AC"/>
          <w:sz w:val="48"/>
          <w:szCs w:val="48"/>
        </w:rPr>
      </w:pPr>
      <w:r>
        <w:rPr>
          <w:rFonts w:ascii="@-`_ò" w:hAnsi="@-`_ò" w:cs="@-`_ò"/>
          <w:color w:val="0D68AC"/>
          <w:sz w:val="48"/>
          <w:szCs w:val="48"/>
        </w:rPr>
        <w:t>高峰论坛</w:t>
      </w:r>
      <w:r w:rsidRPr="00AA7EE5">
        <w:rPr>
          <w:rFonts w:ascii="@-`_ò" w:hAnsi="@-`_ò" w:cs="@-`_ò"/>
          <w:color w:val="0D68AC"/>
          <w:sz w:val="48"/>
          <w:szCs w:val="48"/>
        </w:rPr>
        <w:t>Summit forum</w:t>
      </w:r>
    </w:p>
    <w:p w:rsidR="00B93102" w:rsidRDefault="00B93102" w:rsidP="00B93102">
      <w:pPr>
        <w:spacing w:line="360" w:lineRule="atLeast"/>
        <w:rPr>
          <w:rFonts w:ascii="Arial" w:hAnsi="Arial" w:cs="Arial"/>
          <w:color w:val="1F2329"/>
        </w:rPr>
      </w:pPr>
      <w:r>
        <w:rPr>
          <w:rFonts w:ascii="Arial" w:hAnsi="Arial" w:cs="Arial"/>
          <w:color w:val="1F2329"/>
        </w:rPr>
        <w:t>主办方联合多家权威行业协会，统筹举办行业领袖论坛、创意民宿实景体验展、行业标杆奖项评选发布、颁奖盛典晚宴等系列重磅活动。行业精英齐聚交流前沿思路、分享实战经验，凝聚产业智慧。平台聚焦民宿产业发展需求，整合供需对接、产业规划、投资合作、生态建造、智慧管理、创新孵化全维度服务，构建一体化旅居产业发展生态圈。</w:t>
      </w:r>
    </w:p>
    <w:p w:rsidR="00B93102" w:rsidRPr="00B93102" w:rsidRDefault="00B93102" w:rsidP="00B93102">
      <w:pPr>
        <w:spacing w:line="360" w:lineRule="atLeast"/>
        <w:rPr>
          <w:rFonts w:ascii="Arial" w:hAnsi="Arial" w:cs="Arial"/>
          <w:color w:val="1F2329"/>
        </w:rPr>
      </w:pPr>
    </w:p>
    <w:p w:rsidR="006E0969" w:rsidRDefault="006E0969" w:rsidP="00D228A8">
      <w:pPr>
        <w:rPr>
          <w:b/>
          <w:bCs/>
          <w:color w:val="063B71"/>
          <w:sz w:val="28"/>
          <w:szCs w:val="28"/>
        </w:rPr>
      </w:pPr>
      <w:r w:rsidRPr="004D6E3F">
        <w:rPr>
          <w:rFonts w:hint="eastAsia"/>
          <w:b/>
          <w:bCs/>
          <w:color w:val="063B71"/>
          <w:sz w:val="28"/>
          <w:szCs w:val="28"/>
        </w:rPr>
        <w:lastRenderedPageBreak/>
        <w:t>特邀买家</w:t>
      </w:r>
      <w:r w:rsidR="00AC13B8" w:rsidRPr="00AC13B8">
        <w:rPr>
          <w:b/>
          <w:bCs/>
          <w:color w:val="063B71"/>
          <w:sz w:val="28"/>
          <w:szCs w:val="28"/>
        </w:rPr>
        <w:t>Invited buyer</w:t>
      </w:r>
    </w:p>
    <w:p w:rsidR="00F178F5" w:rsidRDefault="00E73CEA" w:rsidP="00F178F5">
      <w:pPr>
        <w:pStyle w:val="a7"/>
        <w:spacing w:before="0" w:beforeAutospacing="0" w:after="0" w:afterAutospacing="0"/>
        <w:rPr>
          <w:rFonts w:ascii="Calibri" w:hAnsi="Calibri"/>
        </w:rPr>
      </w:pPr>
      <w:bookmarkStart w:id="17" w:name="OLE_LINK5"/>
      <w:bookmarkStart w:id="18" w:name="OLE_LINK6"/>
      <w:r w:rsidRPr="004D6E3F">
        <w:rPr>
          <w:rFonts w:ascii="Calibri" w:hAnsi="Calibri" w:hint="eastAsia"/>
        </w:rPr>
        <w:t>1.</w:t>
      </w:r>
      <w:r w:rsidR="00E66E71" w:rsidRPr="00E66E71">
        <w:rPr>
          <w:rFonts w:ascii="Calibri" w:hAnsi="Calibri"/>
        </w:rPr>
        <w:t>民宿、</w:t>
      </w:r>
      <w:r>
        <w:rPr>
          <w:rFonts w:ascii="Calibri" w:hAnsi="Calibri" w:hint="eastAsia"/>
        </w:rPr>
        <w:t>客栈、</w:t>
      </w:r>
      <w:r w:rsidR="00E66E71" w:rsidRPr="00E66E71">
        <w:rPr>
          <w:rFonts w:ascii="Calibri" w:hAnsi="Calibri"/>
        </w:rPr>
        <w:t>度假酒店及投资</w:t>
      </w:r>
      <w:r w:rsidR="00F178F5">
        <w:rPr>
          <w:rFonts w:ascii="Calibri" w:hAnsi="Calibri" w:hint="eastAsia"/>
        </w:rPr>
        <w:t>加盟</w:t>
      </w:r>
      <w:r w:rsidR="00E66E71" w:rsidRPr="00E66E71">
        <w:rPr>
          <w:rFonts w:ascii="Calibri" w:hAnsi="Calibri"/>
        </w:rPr>
        <w:t>群体</w:t>
      </w:r>
      <w:r>
        <w:rPr>
          <w:rFonts w:ascii="Calibri" w:hAnsi="Calibri" w:hint="eastAsia"/>
        </w:rPr>
        <w:t>、</w:t>
      </w:r>
      <w:r w:rsidR="00F178F5">
        <w:rPr>
          <w:rFonts w:ascii="Calibri" w:hAnsi="Calibri" w:hint="eastAsia"/>
        </w:rPr>
        <w:t>文化</w:t>
      </w:r>
      <w:r w:rsidRPr="00E66E71">
        <w:rPr>
          <w:rFonts w:ascii="Calibri" w:hAnsi="Calibri"/>
        </w:rPr>
        <w:t>旅游爱好者、旅行社</w:t>
      </w:r>
    </w:p>
    <w:p w:rsidR="00F178F5" w:rsidRDefault="00E73CEA" w:rsidP="00F178F5">
      <w:pPr>
        <w:pStyle w:val="a7"/>
        <w:spacing w:before="0" w:beforeAutospacing="0" w:after="0" w:afterAutospacing="0"/>
        <w:rPr>
          <w:rFonts w:ascii="Calibri" w:hAnsi="Calibri"/>
        </w:rPr>
      </w:pPr>
      <w:r>
        <w:rPr>
          <w:rFonts w:ascii="Calibri" w:hAnsi="Calibri" w:hint="eastAsia"/>
        </w:rPr>
        <w:t>2</w:t>
      </w:r>
      <w:r>
        <w:rPr>
          <w:rFonts w:ascii="Calibri" w:hAnsi="Calibri"/>
        </w:rPr>
        <w:t>.</w:t>
      </w:r>
      <w:r w:rsidR="00E66E71" w:rsidRPr="00E66E71">
        <w:rPr>
          <w:rFonts w:ascii="Calibri" w:hAnsi="Calibri"/>
        </w:rPr>
        <w:t>各县市区旅游局</w:t>
      </w:r>
    </w:p>
    <w:p w:rsidR="00F178F5" w:rsidRDefault="00E73CEA" w:rsidP="00F178F5">
      <w:pPr>
        <w:pStyle w:val="a7"/>
        <w:spacing w:before="0" w:beforeAutospacing="0" w:after="0" w:afterAutospacing="0"/>
        <w:rPr>
          <w:rFonts w:ascii="Calibri" w:hAnsi="Calibri"/>
        </w:rPr>
      </w:pPr>
      <w:r>
        <w:rPr>
          <w:rFonts w:ascii="Calibri" w:hAnsi="Calibri" w:hint="eastAsia"/>
        </w:rPr>
        <w:t>3</w:t>
      </w:r>
      <w:r>
        <w:rPr>
          <w:rFonts w:ascii="Calibri" w:hAnsi="Calibri"/>
        </w:rPr>
        <w:t>.</w:t>
      </w:r>
      <w:r w:rsidR="00E66E71" w:rsidRPr="00E66E71">
        <w:rPr>
          <w:rFonts w:ascii="Calibri" w:hAnsi="Calibri"/>
        </w:rPr>
        <w:t>旅游景区管理部门</w:t>
      </w:r>
    </w:p>
    <w:p w:rsidR="00F178F5" w:rsidRDefault="00F178F5" w:rsidP="00F178F5">
      <w:pPr>
        <w:pStyle w:val="a7"/>
        <w:spacing w:before="0" w:beforeAutospacing="0" w:after="0" w:afterAutospacing="0"/>
        <w:rPr>
          <w:rFonts w:ascii="Calibri" w:hAnsi="Calibri"/>
        </w:rPr>
      </w:pPr>
      <w:r>
        <w:rPr>
          <w:rFonts w:ascii="Calibri" w:hAnsi="Calibri"/>
        </w:rPr>
        <w:t>4</w:t>
      </w:r>
      <w:r w:rsidR="00E73CEA">
        <w:rPr>
          <w:rFonts w:ascii="Calibri" w:hAnsi="Calibri"/>
        </w:rPr>
        <w:t>.</w:t>
      </w:r>
      <w:r w:rsidR="00E66E71" w:rsidRPr="00E66E71">
        <w:rPr>
          <w:rFonts w:ascii="Calibri" w:hAnsi="Calibri"/>
        </w:rPr>
        <w:t>村镇单位集体采购</w:t>
      </w:r>
    </w:p>
    <w:p w:rsidR="00F178F5" w:rsidRDefault="00F178F5" w:rsidP="00F178F5">
      <w:pPr>
        <w:pStyle w:val="a7"/>
        <w:spacing w:before="0" w:beforeAutospacing="0" w:after="0" w:afterAutospacing="0"/>
        <w:rPr>
          <w:rFonts w:ascii="Calibri" w:hAnsi="Calibri"/>
        </w:rPr>
      </w:pPr>
      <w:r>
        <w:rPr>
          <w:rFonts w:ascii="Calibri" w:hAnsi="Calibri"/>
        </w:rPr>
        <w:t>5</w:t>
      </w:r>
      <w:r w:rsidR="00E73CEA" w:rsidRPr="004D6E3F">
        <w:rPr>
          <w:rFonts w:ascii="Calibri" w:hAnsi="Calibri" w:hint="eastAsia"/>
        </w:rPr>
        <w:t>.</w:t>
      </w:r>
      <w:r w:rsidR="00E73CEA" w:rsidRPr="004D6E3F">
        <w:rPr>
          <w:rFonts w:ascii="Calibri" w:hAnsi="Calibri" w:hint="eastAsia"/>
        </w:rPr>
        <w:t>文旅公司、规划公司、</w:t>
      </w:r>
      <w:r w:rsidR="00E73CEA">
        <w:rPr>
          <w:rFonts w:ascii="Calibri" w:hAnsi="Calibri" w:hint="eastAsia"/>
        </w:rPr>
        <w:t>文旅</w:t>
      </w:r>
      <w:r w:rsidR="00E73CEA" w:rsidRPr="004D6E3F">
        <w:rPr>
          <w:rFonts w:ascii="Calibri" w:hAnsi="Calibri" w:hint="eastAsia"/>
        </w:rPr>
        <w:t>地产、</w:t>
      </w:r>
      <w:r w:rsidR="00E73CEA" w:rsidRPr="00EE2025">
        <w:rPr>
          <w:rFonts w:ascii="Calibri" w:hAnsi="Calibri"/>
        </w:rPr>
        <w:t>田园综合体</w:t>
      </w:r>
      <w:r w:rsidR="00E73CEA" w:rsidRPr="00EE2025">
        <w:rPr>
          <w:rFonts w:ascii="Calibri" w:hAnsi="Calibri" w:hint="eastAsia"/>
        </w:rPr>
        <w:t>、建筑公司</w:t>
      </w:r>
      <w:r w:rsidR="00C93B8B">
        <w:rPr>
          <w:rFonts w:ascii="Calibri" w:hAnsi="Calibri" w:hint="eastAsia"/>
        </w:rPr>
        <w:t>、</w:t>
      </w:r>
      <w:r w:rsidR="00C93B8B" w:rsidRPr="00E66E71">
        <w:rPr>
          <w:rFonts w:ascii="Calibri" w:hAnsi="Calibri"/>
        </w:rPr>
        <w:t>园林景观、户外露营</w:t>
      </w:r>
      <w:r w:rsidR="00E73CEA" w:rsidRPr="00EE2025">
        <w:rPr>
          <w:rFonts w:ascii="Calibri" w:hAnsi="Calibri" w:hint="eastAsia"/>
        </w:rPr>
        <w:t>等</w:t>
      </w:r>
    </w:p>
    <w:p w:rsidR="00F178F5" w:rsidRDefault="00F178F5" w:rsidP="00F178F5">
      <w:pPr>
        <w:pStyle w:val="a7"/>
        <w:spacing w:before="0" w:beforeAutospacing="0" w:after="0" w:afterAutospacing="0"/>
        <w:rPr>
          <w:rFonts w:ascii="Calibri" w:hAnsi="Calibri"/>
        </w:rPr>
      </w:pPr>
      <w:r>
        <w:rPr>
          <w:rFonts w:ascii="Calibri" w:hAnsi="Calibri"/>
        </w:rPr>
        <w:t>6</w:t>
      </w:r>
      <w:r w:rsidRPr="00EE2025">
        <w:rPr>
          <w:rFonts w:ascii="Calibri" w:hAnsi="Calibri" w:hint="eastAsia"/>
        </w:rPr>
        <w:t>.</w:t>
      </w:r>
      <w:r w:rsidRPr="00E66E71">
        <w:rPr>
          <w:rFonts w:ascii="Calibri" w:hAnsi="Calibri"/>
        </w:rPr>
        <w:t>装修设计单位</w:t>
      </w:r>
      <w:r>
        <w:rPr>
          <w:rFonts w:ascii="Calibri" w:hAnsi="Calibri" w:hint="eastAsia"/>
        </w:rPr>
        <w:t>、</w:t>
      </w:r>
      <w:r w:rsidR="009A4DFF">
        <w:rPr>
          <w:rFonts w:ascii="Calibri" w:hAnsi="Calibri" w:hint="eastAsia"/>
        </w:rPr>
        <w:t>规划</w:t>
      </w:r>
      <w:r w:rsidRPr="00E66E71">
        <w:rPr>
          <w:rFonts w:ascii="Calibri" w:hAnsi="Calibri"/>
        </w:rPr>
        <w:t>建筑设计师</w:t>
      </w:r>
      <w:r w:rsidRPr="00E66E71">
        <w:rPr>
          <w:rFonts w:ascii="Calibri" w:hAnsi="Calibri"/>
        </w:rPr>
        <w:t>(</w:t>
      </w:r>
      <w:r w:rsidRPr="00E66E71">
        <w:rPr>
          <w:rFonts w:ascii="Calibri" w:hAnsi="Calibri"/>
        </w:rPr>
        <w:t>院</w:t>
      </w:r>
      <w:r>
        <w:rPr>
          <w:rFonts w:ascii="Calibri" w:hAnsi="Calibri" w:hint="eastAsia"/>
        </w:rPr>
        <w:t>)</w:t>
      </w:r>
      <w:r>
        <w:rPr>
          <w:rFonts w:ascii="Calibri" w:hAnsi="Calibri" w:hint="eastAsia"/>
        </w:rPr>
        <w:t>、</w:t>
      </w:r>
      <w:r w:rsidRPr="00EE2025">
        <w:rPr>
          <w:rFonts w:ascii="Calibri" w:hAnsi="Calibri" w:hint="eastAsia"/>
        </w:rPr>
        <w:t>室内设计公司、景观设计公司、软装设计公司、建筑设计公司等</w:t>
      </w:r>
    </w:p>
    <w:p w:rsidR="00D248FA" w:rsidRDefault="00F178F5" w:rsidP="002E3E3B">
      <w:pPr>
        <w:pStyle w:val="a7"/>
        <w:spacing w:before="0" w:beforeAutospacing="0" w:after="0" w:afterAutospacing="0"/>
        <w:rPr>
          <w:rFonts w:ascii="PingFang SC" w:eastAsia="PingFang SC" w:hAnsi="PingFang SC"/>
          <w:color w:val="191919"/>
        </w:rPr>
      </w:pPr>
      <w:r>
        <w:rPr>
          <w:rFonts w:ascii="Calibri" w:hAnsi="Calibri"/>
        </w:rPr>
        <w:t>7</w:t>
      </w:r>
      <w:r w:rsidR="00E73CEA">
        <w:rPr>
          <w:rFonts w:ascii="Calibri" w:hAnsi="Calibri"/>
        </w:rPr>
        <w:t>.</w:t>
      </w:r>
      <w:r w:rsidR="00E66E71" w:rsidRPr="00E66E71">
        <w:rPr>
          <w:rFonts w:ascii="Calibri" w:hAnsi="Calibri"/>
        </w:rPr>
        <w:t>行业经销商、代理商、加盟商</w:t>
      </w:r>
      <w:r>
        <w:rPr>
          <w:rFonts w:ascii="Calibri" w:hAnsi="Calibri" w:hint="eastAsia"/>
        </w:rPr>
        <w:t>、</w:t>
      </w:r>
      <w:r w:rsidR="00E66E71" w:rsidRPr="00E66E71">
        <w:rPr>
          <w:rFonts w:ascii="Calibri" w:hAnsi="Calibri"/>
        </w:rPr>
        <w:t>文旅</w:t>
      </w:r>
      <w:r w:rsidR="00E66E71" w:rsidRPr="00E66E71">
        <w:rPr>
          <w:rFonts w:ascii="Calibri" w:hAnsi="Calibri"/>
        </w:rPr>
        <w:t>/</w:t>
      </w:r>
      <w:r w:rsidR="00E66E71" w:rsidRPr="00E66E71">
        <w:rPr>
          <w:rFonts w:ascii="Calibri" w:hAnsi="Calibri"/>
        </w:rPr>
        <w:t>建筑公司</w:t>
      </w:r>
      <w:bookmarkEnd w:id="17"/>
      <w:bookmarkEnd w:id="18"/>
    </w:p>
    <w:p w:rsidR="002D0ADF" w:rsidRPr="00695AAF" w:rsidRDefault="002D0ADF" w:rsidP="00D248FA">
      <w:pPr>
        <w:rPr>
          <w:b/>
          <w:bCs/>
          <w:color w:val="063B71"/>
          <w:sz w:val="28"/>
          <w:szCs w:val="28"/>
        </w:rPr>
      </w:pPr>
      <w:r w:rsidRPr="00695AAF">
        <w:rPr>
          <w:b/>
          <w:bCs/>
          <w:color w:val="063B71"/>
          <w:sz w:val="28"/>
          <w:szCs w:val="28"/>
        </w:rPr>
        <w:sym w:font="Wingdings" w:char="0046"/>
      </w:r>
      <w:r w:rsidRPr="00695AAF">
        <w:rPr>
          <w:b/>
          <w:bCs/>
          <w:color w:val="063B71"/>
          <w:sz w:val="28"/>
          <w:szCs w:val="28"/>
        </w:rPr>
        <w:t>参展费用</w:t>
      </w:r>
      <w:r w:rsidR="00D248FA" w:rsidRPr="00D248FA">
        <w:rPr>
          <w:b/>
          <w:bCs/>
          <w:color w:val="063B71"/>
          <w:sz w:val="28"/>
          <w:szCs w:val="28"/>
        </w:rPr>
        <w:t>Fee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4"/>
        <w:gridCol w:w="1890"/>
        <w:gridCol w:w="1785"/>
        <w:gridCol w:w="4944"/>
      </w:tblGrid>
      <w:tr w:rsidR="002D0ADF" w:rsidRPr="008B1D88" w:rsidTr="00684053">
        <w:trPr>
          <w:trHeight w:val="370"/>
        </w:trPr>
        <w:tc>
          <w:tcPr>
            <w:tcW w:w="1304" w:type="dxa"/>
          </w:tcPr>
          <w:p w:rsidR="007624F3" w:rsidRDefault="00677B19" w:rsidP="007624F3">
            <w:pPr>
              <w:pStyle w:val="tgt"/>
              <w:spacing w:before="0" w:beforeAutospacing="0" w:after="0" w:afterAutospacing="0" w:line="360" w:lineRule="atLeast"/>
              <w:textAlignment w:val="baseline"/>
              <w:rPr>
                <w:rFonts w:ascii="inherit" w:hAnsi="inherit" w:hint="eastAsia"/>
                <w:color w:val="2A2B2E"/>
                <w:sz w:val="2"/>
                <w:szCs w:val="2"/>
              </w:rPr>
            </w:pPr>
            <w:r>
              <w:rPr>
                <w:rFonts w:ascii="inherit" w:hAnsi="inherit" w:hint="eastAsia"/>
                <w:color w:val="2A2B2E"/>
                <w:sz w:val="21"/>
                <w:szCs w:val="21"/>
                <w:bdr w:val="none" w:sz="0" w:space="0" w:color="auto" w:frame="1"/>
              </w:rPr>
              <w:t>展区</w:t>
            </w:r>
            <w:r>
              <w:rPr>
                <w:rFonts w:ascii="inherit" w:hAnsi="inherit"/>
                <w:color w:val="2A2B2E"/>
                <w:sz w:val="21"/>
                <w:szCs w:val="21"/>
                <w:bdr w:val="none" w:sz="0" w:space="0" w:color="auto" w:frame="1"/>
              </w:rPr>
              <w:t>\</w:t>
            </w:r>
            <w:r>
              <w:rPr>
                <w:rFonts w:ascii="inherit" w:hAnsi="inherit" w:hint="eastAsia"/>
                <w:color w:val="2A2B2E"/>
                <w:sz w:val="21"/>
                <w:szCs w:val="21"/>
                <w:bdr w:val="none" w:sz="0" w:space="0" w:color="auto" w:frame="1"/>
              </w:rPr>
              <w:t>规格</w:t>
            </w:r>
            <w:r>
              <w:rPr>
                <w:rFonts w:ascii="inherit" w:hAnsi="inherit"/>
                <w:color w:val="2A2B2E"/>
                <w:sz w:val="21"/>
                <w:szCs w:val="21"/>
                <w:bdr w:val="none" w:sz="0" w:space="0" w:color="auto" w:frame="1"/>
              </w:rPr>
              <w:t>A</w:t>
            </w:r>
            <w:r>
              <w:rPr>
                <w:rFonts w:ascii="inherit" w:hAnsi="inherit" w:hint="eastAsia"/>
                <w:color w:val="2A2B2E"/>
                <w:sz w:val="21"/>
                <w:szCs w:val="21"/>
                <w:bdr w:val="none" w:sz="0" w:space="0" w:color="auto" w:frame="1"/>
              </w:rPr>
              <w:t>r</w:t>
            </w:r>
            <w:r>
              <w:rPr>
                <w:rFonts w:ascii="inherit" w:hAnsi="inherit"/>
                <w:color w:val="2A2B2E"/>
                <w:sz w:val="21"/>
                <w:szCs w:val="21"/>
                <w:bdr w:val="none" w:sz="0" w:space="0" w:color="auto" w:frame="1"/>
              </w:rPr>
              <w:t>ea\Type</w:t>
            </w:r>
            <w:r w:rsidR="007624F3">
              <w:rPr>
                <w:rStyle w:val="tgt1"/>
                <w:rFonts w:ascii="inherit" w:hAnsi="inherit"/>
                <w:color w:val="2A2B2E"/>
                <w:sz w:val="2"/>
                <w:szCs w:val="2"/>
                <w:bdr w:val="none" w:sz="0" w:space="0" w:color="auto" w:frame="1"/>
              </w:rPr>
              <w:t>region</w:t>
            </w:r>
          </w:p>
          <w:p w:rsidR="002D0ADF" w:rsidRPr="00B67F2A" w:rsidRDefault="002D0ADF" w:rsidP="0078603C">
            <w:pPr>
              <w:jc w:val="center"/>
              <w:rPr>
                <w:b/>
                <w:bCs/>
              </w:rPr>
            </w:pPr>
          </w:p>
        </w:tc>
        <w:tc>
          <w:tcPr>
            <w:tcW w:w="1890" w:type="dxa"/>
          </w:tcPr>
          <w:p w:rsidR="002D0ADF" w:rsidRDefault="002D0ADF" w:rsidP="0078603C">
            <w:pPr>
              <w:jc w:val="center"/>
              <w:rPr>
                <w:b/>
                <w:bCs/>
              </w:rPr>
            </w:pPr>
            <w:r w:rsidRPr="00B67F2A">
              <w:rPr>
                <w:b/>
                <w:bCs/>
              </w:rPr>
              <w:t>标准展位</w:t>
            </w:r>
          </w:p>
          <w:p w:rsidR="007624F3" w:rsidRPr="00B67F2A" w:rsidRDefault="007624F3" w:rsidP="0078603C">
            <w:pPr>
              <w:jc w:val="center"/>
              <w:rPr>
                <w:b/>
                <w:bCs/>
              </w:rPr>
            </w:pPr>
            <w:r w:rsidRPr="007624F3">
              <w:rPr>
                <w:b/>
                <w:bCs/>
              </w:rPr>
              <w:t>Standard booth</w:t>
            </w:r>
          </w:p>
        </w:tc>
        <w:tc>
          <w:tcPr>
            <w:tcW w:w="1785" w:type="dxa"/>
          </w:tcPr>
          <w:p w:rsidR="002D0ADF" w:rsidRDefault="002D0ADF" w:rsidP="0078603C">
            <w:pPr>
              <w:jc w:val="center"/>
              <w:rPr>
                <w:b/>
                <w:bCs/>
              </w:rPr>
            </w:pPr>
            <w:r w:rsidRPr="00B67F2A">
              <w:rPr>
                <w:b/>
                <w:bCs/>
              </w:rPr>
              <w:t>光地</w:t>
            </w:r>
            <w:r w:rsidR="007624F3">
              <w:rPr>
                <w:rFonts w:hint="eastAsia"/>
                <w:b/>
                <w:bCs/>
              </w:rPr>
              <w:t>展位</w:t>
            </w:r>
          </w:p>
          <w:p w:rsidR="007624F3" w:rsidRPr="00B67F2A" w:rsidRDefault="007624F3" w:rsidP="0078603C">
            <w:pPr>
              <w:jc w:val="center"/>
              <w:rPr>
                <w:b/>
                <w:bCs/>
              </w:rPr>
            </w:pPr>
            <w:r w:rsidRPr="007624F3">
              <w:rPr>
                <w:b/>
                <w:bCs/>
              </w:rPr>
              <w:t>Bare stand</w:t>
            </w:r>
          </w:p>
        </w:tc>
        <w:tc>
          <w:tcPr>
            <w:tcW w:w="4944" w:type="dxa"/>
          </w:tcPr>
          <w:p w:rsidR="002D0ADF" w:rsidRPr="00CF463F" w:rsidRDefault="002D0ADF" w:rsidP="0078603C">
            <w:pPr>
              <w:jc w:val="center"/>
              <w:rPr>
                <w:b/>
                <w:bCs/>
              </w:rPr>
            </w:pPr>
            <w:r w:rsidRPr="00CF463F">
              <w:rPr>
                <w:b/>
                <w:bCs/>
              </w:rPr>
              <w:t>备注</w:t>
            </w:r>
            <w:r w:rsidR="007624F3">
              <w:rPr>
                <w:b/>
                <w:bCs/>
              </w:rPr>
              <w:t>R</w:t>
            </w:r>
            <w:r w:rsidR="007624F3" w:rsidRPr="007624F3">
              <w:rPr>
                <w:b/>
                <w:bCs/>
              </w:rPr>
              <w:t>emark</w:t>
            </w:r>
          </w:p>
        </w:tc>
      </w:tr>
      <w:tr w:rsidR="00677B19" w:rsidRPr="008B1D88" w:rsidTr="00684053">
        <w:trPr>
          <w:trHeight w:val="420"/>
        </w:trPr>
        <w:tc>
          <w:tcPr>
            <w:tcW w:w="1304" w:type="dxa"/>
          </w:tcPr>
          <w:p w:rsidR="00677B19" w:rsidRDefault="00677B19" w:rsidP="00CA4508">
            <w:pPr>
              <w:rPr>
                <w:b/>
                <w:bCs/>
              </w:rPr>
            </w:pPr>
            <w:r>
              <w:rPr>
                <w:rFonts w:hint="eastAsia"/>
                <w:b/>
                <w:bCs/>
              </w:rPr>
              <w:t>国内企业</w:t>
            </w:r>
          </w:p>
          <w:p w:rsidR="00677B19" w:rsidRPr="00B67F2A" w:rsidRDefault="00677B19" w:rsidP="00CA4508">
            <w:pPr>
              <w:rPr>
                <w:b/>
                <w:bCs/>
              </w:rPr>
            </w:pPr>
            <w:r>
              <w:rPr>
                <w:rFonts w:hint="eastAsia"/>
                <w:b/>
                <w:bCs/>
              </w:rPr>
              <w:t>Do</w:t>
            </w:r>
            <w:r>
              <w:rPr>
                <w:b/>
                <w:bCs/>
              </w:rPr>
              <w:t>mestic</w:t>
            </w:r>
          </w:p>
        </w:tc>
        <w:tc>
          <w:tcPr>
            <w:tcW w:w="1890" w:type="dxa"/>
          </w:tcPr>
          <w:p w:rsidR="00677B19" w:rsidRDefault="00677B19" w:rsidP="00163604">
            <w:r w:rsidRPr="00B67F2A">
              <w:t>1</w:t>
            </w:r>
            <w:r>
              <w:t>3</w:t>
            </w:r>
            <w:r w:rsidRPr="00B67F2A">
              <w:t>800（9m</w:t>
            </w:r>
            <w:r w:rsidRPr="00B67F2A">
              <w:rPr>
                <w:vertAlign w:val="superscript"/>
              </w:rPr>
              <w:t>2</w:t>
            </w:r>
            <w:r w:rsidRPr="00B67F2A">
              <w:t>）</w:t>
            </w:r>
          </w:p>
          <w:p w:rsidR="00677B19" w:rsidRPr="00235258" w:rsidRDefault="00677B19" w:rsidP="00163604">
            <w:r>
              <w:rPr>
                <w:rFonts w:hint="eastAsia"/>
              </w:rPr>
              <w:t>1</w:t>
            </w:r>
            <w:r>
              <w:t>3800RMB</w:t>
            </w:r>
          </w:p>
        </w:tc>
        <w:tc>
          <w:tcPr>
            <w:tcW w:w="1785" w:type="dxa"/>
          </w:tcPr>
          <w:p w:rsidR="00677B19" w:rsidRDefault="00677B19" w:rsidP="007624F3">
            <w:pPr>
              <w:rPr>
                <w:vertAlign w:val="superscript"/>
              </w:rPr>
            </w:pPr>
            <w:r w:rsidRPr="00B67F2A">
              <w:t>1</w:t>
            </w:r>
            <w:r>
              <w:t>38</w:t>
            </w:r>
            <w:r w:rsidRPr="00B67F2A">
              <w:t>0/m</w:t>
            </w:r>
            <w:r w:rsidRPr="00B67F2A">
              <w:rPr>
                <w:vertAlign w:val="superscript"/>
              </w:rPr>
              <w:t>2</w:t>
            </w:r>
          </w:p>
          <w:p w:rsidR="00677B19" w:rsidRPr="007624F3" w:rsidRDefault="00677B19" w:rsidP="007624F3">
            <w:pPr>
              <w:rPr>
                <w:vertAlign w:val="superscript"/>
              </w:rPr>
            </w:pPr>
            <w:r w:rsidRPr="00677B19">
              <w:rPr>
                <w:rFonts w:hint="eastAsia"/>
              </w:rPr>
              <w:t>1</w:t>
            </w:r>
            <w:r w:rsidRPr="00677B19">
              <w:t>380RMB</w:t>
            </w:r>
            <w:r w:rsidRPr="00B67F2A">
              <w:t>/m</w:t>
            </w:r>
            <w:r w:rsidRPr="00B67F2A">
              <w:rPr>
                <w:vertAlign w:val="superscript"/>
              </w:rPr>
              <w:t>2</w:t>
            </w:r>
          </w:p>
        </w:tc>
        <w:tc>
          <w:tcPr>
            <w:tcW w:w="4944" w:type="dxa"/>
            <w:vMerge w:val="restart"/>
          </w:tcPr>
          <w:p w:rsidR="00677B19" w:rsidRPr="00D45570" w:rsidRDefault="00677B19" w:rsidP="007E7A48">
            <w:pPr>
              <w:rPr>
                <w:sz w:val="18"/>
                <w:szCs w:val="18"/>
              </w:rPr>
            </w:pPr>
            <w:r w:rsidRPr="00D45570">
              <w:rPr>
                <w:sz w:val="18"/>
                <w:szCs w:val="18"/>
              </w:rPr>
              <w:t>1、双开口展位加收10%元；</w:t>
            </w:r>
          </w:p>
          <w:p w:rsidR="00677B19" w:rsidRPr="00D45570" w:rsidRDefault="00677B19" w:rsidP="00677B19">
            <w:pPr>
              <w:rPr>
                <w:sz w:val="18"/>
                <w:szCs w:val="18"/>
              </w:rPr>
            </w:pPr>
            <w:r w:rsidRPr="00D45570">
              <w:rPr>
                <w:sz w:val="18"/>
                <w:szCs w:val="18"/>
              </w:rPr>
              <w:t>2、标准展位3m×3m；配置：围板、楣板、地毯、一桌两椅、射灯及电源插座；3、光地36㎡起租，无展具配置。</w:t>
            </w:r>
          </w:p>
        </w:tc>
      </w:tr>
      <w:tr w:rsidR="00677B19" w:rsidRPr="008B1D88" w:rsidTr="00684053">
        <w:trPr>
          <w:trHeight w:val="420"/>
        </w:trPr>
        <w:tc>
          <w:tcPr>
            <w:tcW w:w="1304" w:type="dxa"/>
          </w:tcPr>
          <w:p w:rsidR="00677B19" w:rsidRDefault="00677B19" w:rsidP="00CA4508">
            <w:pPr>
              <w:rPr>
                <w:b/>
                <w:bCs/>
              </w:rPr>
            </w:pPr>
            <w:r>
              <w:rPr>
                <w:rFonts w:hint="eastAsia"/>
                <w:b/>
                <w:bCs/>
              </w:rPr>
              <w:t>境外企业</w:t>
            </w:r>
          </w:p>
          <w:p w:rsidR="00677B19" w:rsidRPr="00B67F2A" w:rsidRDefault="00677B19" w:rsidP="00CA4508">
            <w:pPr>
              <w:rPr>
                <w:b/>
                <w:bCs/>
              </w:rPr>
            </w:pPr>
            <w:r>
              <w:rPr>
                <w:rFonts w:hint="eastAsia"/>
                <w:b/>
                <w:bCs/>
              </w:rPr>
              <w:t>Ov</w:t>
            </w:r>
            <w:r>
              <w:rPr>
                <w:b/>
                <w:bCs/>
              </w:rPr>
              <w:t>ersea</w:t>
            </w:r>
          </w:p>
        </w:tc>
        <w:tc>
          <w:tcPr>
            <w:tcW w:w="1890" w:type="dxa"/>
          </w:tcPr>
          <w:p w:rsidR="00677B19" w:rsidRDefault="00677B19" w:rsidP="00163604">
            <w:r>
              <w:rPr>
                <w:rFonts w:hint="eastAsia"/>
              </w:rPr>
              <w:t>2</w:t>
            </w:r>
            <w:r>
              <w:t>600</w:t>
            </w:r>
            <w:r>
              <w:rPr>
                <w:rFonts w:hint="eastAsia"/>
              </w:rPr>
              <w:t>美元/展位</w:t>
            </w:r>
          </w:p>
          <w:p w:rsidR="00677B19" w:rsidRPr="00B67F2A" w:rsidRDefault="00677B19" w:rsidP="00163604">
            <w:r>
              <w:rPr>
                <w:rFonts w:hint="eastAsia"/>
              </w:rPr>
              <w:t>2</w:t>
            </w:r>
            <w:r>
              <w:t>600 USD</w:t>
            </w:r>
          </w:p>
        </w:tc>
        <w:tc>
          <w:tcPr>
            <w:tcW w:w="1785" w:type="dxa"/>
          </w:tcPr>
          <w:p w:rsidR="00677B19" w:rsidRDefault="00677B19" w:rsidP="007624F3">
            <w:pPr>
              <w:rPr>
                <w:vertAlign w:val="superscript"/>
              </w:rPr>
            </w:pPr>
            <w:r>
              <w:rPr>
                <w:rFonts w:hint="eastAsia"/>
              </w:rPr>
              <w:t>2</w:t>
            </w:r>
            <w:r>
              <w:t>60</w:t>
            </w:r>
            <w:r>
              <w:rPr>
                <w:rFonts w:hint="eastAsia"/>
              </w:rPr>
              <w:t>美元</w:t>
            </w:r>
            <w:r w:rsidRPr="00B67F2A">
              <w:t>/m</w:t>
            </w:r>
            <w:r w:rsidRPr="00B67F2A">
              <w:rPr>
                <w:vertAlign w:val="superscript"/>
              </w:rPr>
              <w:t>2</w:t>
            </w:r>
          </w:p>
          <w:p w:rsidR="00677B19" w:rsidRPr="00B67F2A" w:rsidRDefault="00677B19" w:rsidP="007624F3">
            <w:r>
              <w:t>260 USD</w:t>
            </w:r>
            <w:r w:rsidRPr="00B67F2A">
              <w:t>/m</w:t>
            </w:r>
            <w:r w:rsidRPr="00B67F2A">
              <w:rPr>
                <w:vertAlign w:val="superscript"/>
              </w:rPr>
              <w:t>2</w:t>
            </w:r>
          </w:p>
        </w:tc>
        <w:tc>
          <w:tcPr>
            <w:tcW w:w="4944" w:type="dxa"/>
            <w:vMerge/>
          </w:tcPr>
          <w:p w:rsidR="00677B19" w:rsidRPr="00D45570" w:rsidRDefault="00677B19" w:rsidP="007E7A48">
            <w:pPr>
              <w:rPr>
                <w:sz w:val="18"/>
                <w:szCs w:val="18"/>
              </w:rPr>
            </w:pPr>
          </w:p>
        </w:tc>
      </w:tr>
    </w:tbl>
    <w:p w:rsidR="00902BBF" w:rsidRDefault="00902BBF" w:rsidP="00902BBF">
      <w:pPr>
        <w:spacing w:line="480" w:lineRule="auto"/>
        <w:rPr>
          <w:rFonts w:ascii="仿宋_GB2312" w:eastAsia="仿宋_GB2312" w:hAnsi="仿宋_GB2312"/>
          <w:b/>
          <w:bCs/>
          <w:color w:val="063B71"/>
        </w:rPr>
      </w:pPr>
      <w:bookmarkStart w:id="19" w:name="OLE_LINK69"/>
      <w:bookmarkStart w:id="20" w:name="OLE_LINK68"/>
      <w:bookmarkStart w:id="21" w:name="OLE_LINK67"/>
      <w:bookmarkStart w:id="22" w:name="OLE_LINK9"/>
      <w:r>
        <w:rPr>
          <w:rFonts w:ascii="仿宋_GB2312" w:eastAsia="仿宋_GB2312" w:hAnsi="仿宋_GB2312"/>
          <w:b/>
          <w:bCs/>
          <w:color w:val="063B71"/>
        </w:rPr>
        <w:sym w:font="Wingdings" w:char="0046"/>
      </w:r>
      <w:r>
        <w:rPr>
          <w:rFonts w:ascii="仿宋_GB2312" w:eastAsia="仿宋_GB2312" w:hAnsi="仿宋_GB2312" w:hint="eastAsia"/>
          <w:b/>
          <w:bCs/>
          <w:color w:val="063B71"/>
        </w:rPr>
        <w:t>参展咨询及联络方式 :</w:t>
      </w:r>
    </w:p>
    <w:p w:rsidR="00902BBF" w:rsidRDefault="00902BBF" w:rsidP="00902BBF">
      <w:pPr>
        <w:spacing w:line="400" w:lineRule="exact"/>
        <w:rPr>
          <w:b/>
          <w:bCs/>
          <w:color w:val="063B71"/>
          <w:sz w:val="28"/>
          <w:szCs w:val="28"/>
        </w:rPr>
      </w:pPr>
      <w:bookmarkStart w:id="23" w:name="OLE_LINK90"/>
      <w:bookmarkStart w:id="24" w:name="OLE_LINK89"/>
      <w:bookmarkStart w:id="25" w:name="OLE_LINK125"/>
      <w:bookmarkStart w:id="26" w:name="OLE_LINK124"/>
      <w:r>
        <w:rPr>
          <w:rFonts w:hint="eastAsia"/>
          <w:b/>
          <w:bCs/>
          <w:color w:val="063B71"/>
          <w:sz w:val="28"/>
          <w:szCs w:val="28"/>
        </w:rPr>
        <w:t>寰域展览（上海）有限公司</w:t>
      </w:r>
      <w:bookmarkEnd w:id="23"/>
      <w:bookmarkEnd w:id="24"/>
      <w:r>
        <w:rPr>
          <w:rFonts w:hint="eastAsia"/>
          <w:b/>
          <w:bCs/>
          <w:color w:val="063B71"/>
          <w:sz w:val="28"/>
          <w:szCs w:val="28"/>
        </w:rPr>
        <w:t xml:space="preserve"> </w:t>
      </w:r>
    </w:p>
    <w:p w:rsidR="00902BBF" w:rsidRPr="00AE5BB2" w:rsidRDefault="00902BBF" w:rsidP="00902BBF">
      <w:pPr>
        <w:spacing w:line="360" w:lineRule="exact"/>
        <w:rPr>
          <w:rFonts w:ascii="华文中宋" w:eastAsia="华文中宋" w:hAnsi="华文中宋" w:cs="FZZDXJW--GB1-0"/>
        </w:rPr>
      </w:pPr>
      <w:r w:rsidRPr="00AE5BB2">
        <w:rPr>
          <w:rFonts w:ascii="华文中宋" w:eastAsia="华文中宋" w:hAnsi="华文中宋" w:cs="FZZDXJW--GB1-0" w:hint="eastAsia"/>
        </w:rPr>
        <w:t>地址：上海市青浦区重固镇北青公路</w:t>
      </w:r>
      <w:r w:rsidRPr="00AE5BB2">
        <w:rPr>
          <w:rFonts w:ascii="华文中宋" w:eastAsia="华文中宋" w:hAnsi="华文中宋" w:cs="FZZDXJW--GB1-0"/>
        </w:rPr>
        <w:t>6588号A4栋4楼</w:t>
      </w:r>
    </w:p>
    <w:p w:rsidR="00902BBF" w:rsidRDefault="00902BBF" w:rsidP="00902BBF">
      <w:pPr>
        <w:spacing w:line="360" w:lineRule="exact"/>
        <w:rPr>
          <w:rFonts w:ascii="华文中宋" w:eastAsia="华文中宋" w:hAnsi="华文中宋" w:cs="FZZDXJW--GB1-0"/>
        </w:rPr>
      </w:pPr>
      <w:r>
        <w:rPr>
          <w:rFonts w:ascii="华文中宋" w:eastAsia="华文中宋" w:hAnsi="华文中宋" w:cs="FZHTJW--GB1-0" w:hint="eastAsia"/>
          <w:bCs/>
        </w:rPr>
        <w:t>电</w:t>
      </w:r>
      <w:r>
        <w:rPr>
          <w:rFonts w:ascii="华文中宋" w:eastAsia="华文中宋" w:hAnsi="华文中宋" w:cs="FZZDXJW--GB1-0" w:hint="eastAsia"/>
        </w:rPr>
        <w:t xml:space="preserve"> 话：18939736019     </w:t>
      </w:r>
      <w:r>
        <w:rPr>
          <w:rFonts w:ascii="Arial" w:hAnsi="Arial" w:cs="Arial" w:hint="eastAsia"/>
          <w:b/>
          <w:bCs/>
          <w:color w:val="000000"/>
          <w:shd w:val="clear" w:color="auto" w:fill="FFFFFF"/>
        </w:rPr>
        <w:t>微信：</w:t>
      </w:r>
      <w:r>
        <w:rPr>
          <w:rFonts w:ascii="Arial" w:hAnsi="Arial" w:cs="Arial"/>
          <w:b/>
          <w:bCs/>
          <w:color w:val="000000"/>
          <w:shd w:val="clear" w:color="auto" w:fill="FFFFFF"/>
        </w:rPr>
        <w:t>chinaxuejie</w:t>
      </w:r>
      <w:r>
        <w:rPr>
          <w:rFonts w:ascii="华文中宋" w:eastAsia="华文中宋" w:hAnsi="华文中宋" w:cs="FZZDXJW--GB1-0" w:hint="eastAsia"/>
        </w:rPr>
        <w:t xml:space="preserve"> </w:t>
      </w:r>
    </w:p>
    <w:p w:rsidR="00902BBF" w:rsidRDefault="00902BBF" w:rsidP="00902BBF">
      <w:pPr>
        <w:spacing w:line="360" w:lineRule="exact"/>
        <w:rPr>
          <w:rFonts w:ascii="华文中宋" w:eastAsia="华文中宋" w:hAnsi="华文中宋" w:cs="FZZDXJW--GB1-0"/>
        </w:rPr>
      </w:pPr>
      <w:r>
        <w:rPr>
          <w:rFonts w:ascii="华文中宋" w:eastAsia="华文中宋" w:hAnsi="华文中宋" w:cs="FZZDXJW--GB1-0" w:hint="eastAsia"/>
        </w:rPr>
        <w:t xml:space="preserve">联系人：毕静（经理）137 6191 3790     </w:t>
      </w:r>
    </w:p>
    <w:p w:rsidR="00902BBF" w:rsidRPr="007D1C94" w:rsidRDefault="00902BBF" w:rsidP="00902BBF">
      <w:pPr>
        <w:spacing w:line="360" w:lineRule="exact"/>
        <w:rPr>
          <w:rFonts w:ascii="华文中宋" w:eastAsia="华文中宋" w:hAnsi="华文中宋" w:cs="FZZDXJW--GB1-0"/>
        </w:rPr>
      </w:pPr>
      <w:r>
        <w:rPr>
          <w:rFonts w:ascii="华文中宋" w:eastAsia="华文中宋" w:hAnsi="华文中宋" w:cs="FZZDXJW--GB1-0" w:hint="eastAsia"/>
        </w:rPr>
        <w:t>E-Mail：</w:t>
      </w:r>
      <w:bookmarkStart w:id="27" w:name="OLE_LINK92"/>
      <w:bookmarkStart w:id="28" w:name="OLE_LINK91"/>
      <w:r>
        <w:rPr>
          <w:rFonts w:ascii="华文中宋" w:eastAsia="华文中宋" w:hAnsi="华文中宋" w:cs="FZZDXJW--GB1-0" w:hint="eastAsia"/>
        </w:rPr>
        <w:t>1352245848@qq.com</w:t>
      </w:r>
      <w:bookmarkEnd w:id="19"/>
      <w:bookmarkEnd w:id="20"/>
      <w:bookmarkEnd w:id="21"/>
      <w:bookmarkEnd w:id="22"/>
      <w:bookmarkEnd w:id="25"/>
      <w:bookmarkEnd w:id="26"/>
      <w:bookmarkEnd w:id="27"/>
      <w:bookmarkEnd w:id="28"/>
    </w:p>
    <w:p w:rsidR="00E905D8" w:rsidRPr="002E3E3B" w:rsidRDefault="00E905D8" w:rsidP="00902BBF">
      <w:pPr>
        <w:spacing w:line="480" w:lineRule="auto"/>
        <w:rPr>
          <w:rFonts w:ascii="’宋体’" w:eastAsia="’宋体’"/>
          <w:color w:val="000000"/>
          <w:szCs w:val="21"/>
        </w:rPr>
      </w:pPr>
    </w:p>
    <w:sectPr w:rsidR="00E905D8" w:rsidRPr="002E3E3B" w:rsidSect="00177FB0">
      <w:headerReference w:type="even" r:id="rId7"/>
      <w:headerReference w:type="default" r:id="rId8"/>
      <w:pgSz w:w="11906" w:h="16838"/>
      <w:pgMar w:top="397" w:right="720" w:bottom="340"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C0D" w:rsidRDefault="00126C0D">
      <w:r>
        <w:separator/>
      </w:r>
    </w:p>
  </w:endnote>
  <w:endnote w:type="continuationSeparator" w:id="1">
    <w:p w:rsidR="00126C0D" w:rsidRDefault="00126C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FangSong">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PingFangSC-light">
    <w:altName w:val="微软雅黑"/>
    <w:charset w:val="86"/>
    <w:family w:val="swiss"/>
    <w:pitch w:val="variable"/>
    <w:sig w:usb0="A00002FF" w:usb1="7ACFFDFB" w:usb2="00000017" w:usb3="00000000" w:csb0="00040001"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PingFang SC">
    <w:altName w:val="Malgun Gothic Semilight"/>
    <w:charset w:val="86"/>
    <w:family w:val="swiss"/>
    <w:pitch w:val="variable"/>
    <w:sig w:usb0="00000000" w:usb1="7ACFFDFB" w:usb2="00000017" w:usb3="00000000" w:csb0="00040001" w:csb1="00000000"/>
  </w:font>
  <w:font w:name="@˝ØÊò">
    <w:altName w:val="Calibri"/>
    <w:panose1 w:val="00000000000000000000"/>
    <w:charset w:val="4D"/>
    <w:family w:val="auto"/>
    <w:notTrueType/>
    <w:pitch w:val="default"/>
    <w:sig w:usb0="00000003" w:usb1="00000000" w:usb2="00000000" w:usb3="00000000" w:csb0="00000001" w:csb1="00000000"/>
  </w:font>
  <w:font w:name="仿宋_GB2312">
    <w:altName w:val="Arial Unicode MS"/>
    <w:charset w:val="86"/>
    <w:family w:val="modern"/>
    <w:pitch w:val="fixed"/>
    <w:sig w:usb0="00000000" w:usb1="080E0000" w:usb2="00000010" w:usb3="00000000" w:csb0="00040001" w:csb1="00000000"/>
  </w:font>
  <w:font w:name="@-`_ò">
    <w:altName w:val="Calibri"/>
    <w:charset w:val="4D"/>
    <w:family w:val="auto"/>
    <w:pitch w:val="default"/>
    <w:sig w:usb0="00000003" w:usb1="00000000" w:usb2="00000000" w:usb3="00000000" w:csb0="00000001" w:csb1="00000000"/>
  </w:font>
  <w:font w:name="inherit">
    <w:altName w:val="Cambria"/>
    <w:panose1 w:val="00000000000000000000"/>
    <w:charset w:val="00"/>
    <w:family w:val="roman"/>
    <w:notTrueType/>
    <w:pitch w:val="default"/>
    <w:sig w:usb0="00000000" w:usb1="00000000" w:usb2="00000000" w:usb3="00000000" w:csb0="00000000" w:csb1="00000000"/>
  </w:font>
  <w:font w:name="FZZDXJW--GB1-0">
    <w:altName w:val="宋体"/>
    <w:charset w:val="86"/>
    <w:family w:val="auto"/>
    <w:pitch w:val="default"/>
    <w:sig w:usb0="00000001" w:usb1="080E0000" w:usb2="00000010" w:usb3="00000000" w:csb0="00040000" w:csb1="00000000"/>
  </w:font>
  <w:font w:name="FZHTJW--GB1-0">
    <w:charset w:val="86"/>
    <w:family w:val="auto"/>
    <w:pitch w:val="variable"/>
    <w:sig w:usb0="A00002BF" w:usb1="184F6CFA" w:usb2="00000012" w:usb3="00000000" w:csb0="00040001" w:csb1="00000000"/>
  </w:font>
  <w:font w:name="’宋体’">
    <w:altName w:val="宋体"/>
    <w:charset w:val="86"/>
    <w:family w:val="roman"/>
    <w:pitch w:val="default"/>
    <w:sig w:usb0="00002A87" w:usb1="080E0000" w:usb2="00000010" w:usb3="00000000" w:csb0="0004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C0D" w:rsidRDefault="00126C0D">
      <w:r>
        <w:separator/>
      </w:r>
    </w:p>
  </w:footnote>
  <w:footnote w:type="continuationSeparator" w:id="1">
    <w:p w:rsidR="00126C0D" w:rsidRDefault="00126C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0BF" w:rsidRDefault="004E50BF">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0BF" w:rsidRPr="001125F1" w:rsidRDefault="004E50BF" w:rsidP="001125F1">
    <w:pPr>
      <w:spacing w:line="360" w:lineRule="exact"/>
      <w:rPr>
        <w:rFonts w:ascii="楷体" w:eastAsia="楷体" w:hAnsi="楷体"/>
        <w:b/>
        <w:bCs/>
        <w:color w:val="000000"/>
        <w:sz w:val="28"/>
        <w:szCs w:val="28"/>
      </w:rPr>
    </w:pPr>
    <w:r>
      <w:rPr>
        <w:noProof/>
      </w:rPr>
      <w:drawing>
        <wp:anchor distT="0" distB="0" distL="114300" distR="114300" simplePos="0" relativeHeight="251657728" behindDoc="0" locked="0" layoutInCell="1" allowOverlap="1">
          <wp:simplePos x="0" y="0"/>
          <wp:positionH relativeFrom="column">
            <wp:posOffset>5204460</wp:posOffset>
          </wp:positionH>
          <wp:positionV relativeFrom="paragraph">
            <wp:posOffset>-443865</wp:posOffset>
          </wp:positionV>
          <wp:extent cx="1032510" cy="855980"/>
          <wp:effectExtent l="0" t="0" r="0" b="0"/>
          <wp:wrapNone/>
          <wp:docPr id="1" name="图片 1" descr="民宿博览会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民宿博览会3"/>
                  <pic:cNvPicPr>
                    <a:picLock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2510" cy="855980"/>
                  </a:xfrm>
                  <a:prstGeom prst="rect">
                    <a:avLst/>
                  </a:prstGeom>
                  <a:noFill/>
                  <a:ln>
                    <a:noFill/>
                  </a:ln>
                </pic:spPr>
              </pic:pic>
            </a:graphicData>
          </a:graphic>
        </wp:anchor>
      </w:drawing>
    </w:r>
    <w:r w:rsidRPr="001125F1">
      <w:rPr>
        <w:rFonts w:ascii="楷体" w:eastAsia="楷体" w:hAnsi="楷体" w:hint="eastAsia"/>
        <w:b/>
        <w:bCs/>
        <w:color w:val="000000"/>
        <w:sz w:val="28"/>
        <w:szCs w:val="28"/>
      </w:rPr>
      <w:t xml:space="preserve">收件人发件人: </w:t>
    </w:r>
    <w:r w:rsidR="00902BBF">
      <w:rPr>
        <w:rFonts w:ascii="楷体" w:eastAsia="楷体" w:hAnsi="楷体" w:hint="eastAsia"/>
        <w:b/>
        <w:bCs/>
        <w:color w:val="000000"/>
        <w:sz w:val="28"/>
        <w:szCs w:val="28"/>
      </w:rPr>
      <w:t>毕静</w:t>
    </w:r>
    <w:r w:rsidRPr="001125F1">
      <w:rPr>
        <w:rFonts w:ascii="楷体" w:eastAsia="楷体" w:hAnsi="楷体" w:hint="eastAsia"/>
        <w:b/>
        <w:bCs/>
        <w:color w:val="000000"/>
      </w:rPr>
      <w:t>（小姐）</w:t>
    </w:r>
    <w:r w:rsidRPr="001125F1">
      <w:rPr>
        <w:rFonts w:ascii="楷体" w:eastAsia="楷体" w:hAnsi="楷体" w:hint="eastAsia"/>
        <w:b/>
        <w:color w:val="000000"/>
        <w:sz w:val="28"/>
        <w:szCs w:val="28"/>
      </w:rPr>
      <w:t>1</w:t>
    </w:r>
    <w:r w:rsidR="00902BBF">
      <w:rPr>
        <w:rFonts w:ascii="楷体" w:eastAsia="楷体" w:hAnsi="楷体" w:hint="eastAsia"/>
        <w:b/>
        <w:color w:val="000000"/>
        <w:sz w:val="28"/>
        <w:szCs w:val="28"/>
      </w:rPr>
      <w:t>37 6191 3790</w:t>
    </w:r>
  </w:p>
  <w:p w:rsidR="004E50BF" w:rsidRPr="008C0FA2" w:rsidRDefault="004E50BF" w:rsidP="008C0FA2">
    <w:r w:rsidRPr="00FD2AF9">
      <w:rPr>
        <w:rFonts w:ascii="华文中宋" w:eastAsia="华文中宋" w:hAnsi="华文中宋"/>
        <w:b/>
        <w:sz w:val="21"/>
        <w:szCs w:val="21"/>
      </w:rPr>
      <w:t>“</w:t>
    </w:r>
    <w:r w:rsidRPr="008C0FA2">
      <w:rPr>
        <w:rFonts w:ascii="华文中宋" w:eastAsia="华文中宋" w:hAnsi="华文中宋"/>
        <w:b/>
        <w:sz w:val="21"/>
        <w:szCs w:val="21"/>
      </w:rPr>
      <w:t>宿遇山河，境启风华</w:t>
    </w:r>
    <w:r w:rsidRPr="0081001F">
      <w:rPr>
        <w:rFonts w:ascii="华文中宋" w:eastAsia="华文中宋" w:hAnsi="华文中宋"/>
        <w:b/>
        <w:sz w:val="21"/>
        <w:szCs w:val="21"/>
      </w:rPr>
      <w:t>”</w:t>
    </w:r>
    <w:r>
      <w:rPr>
        <w:rFonts w:ascii="华文中宋" w:eastAsia="华文中宋" w:hAnsi="华文中宋" w:hint="eastAsia"/>
        <w:b/>
        <w:sz w:val="21"/>
        <w:szCs w:val="21"/>
      </w:rPr>
      <w:t>—— 打造旅游民宿行业一站式服务与采购</w:t>
    </w:r>
    <w:r w:rsidRPr="00FE5A86">
      <w:rPr>
        <w:rFonts w:ascii="华文中宋" w:eastAsia="华文中宋" w:hAnsi="华文中宋" w:hint="eastAsia"/>
        <w:b/>
        <w:sz w:val="21"/>
        <w:szCs w:val="21"/>
      </w:rPr>
      <w:t>平台”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C2898"/>
    <w:multiLevelType w:val="hybridMultilevel"/>
    <w:tmpl w:val="D39204AA"/>
    <w:lvl w:ilvl="0" w:tplc="040EE040">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6C6DD7"/>
    <w:multiLevelType w:val="hybridMultilevel"/>
    <w:tmpl w:val="E83E538A"/>
    <w:lvl w:ilvl="0" w:tplc="EF0C6472">
      <w:start w:val="6"/>
      <w:numFmt w:val="japaneseCounting"/>
      <w:lvlText w:val="%1、"/>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6166EC"/>
    <w:multiLevelType w:val="multilevel"/>
    <w:tmpl w:val="67C4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E103C6"/>
    <w:multiLevelType w:val="hybridMultilevel"/>
    <w:tmpl w:val="59CC454A"/>
    <w:lvl w:ilvl="0" w:tplc="D9260EF6">
      <w:start w:val="1"/>
      <w:numFmt w:val="decimal"/>
      <w:lvlText w:val="%1."/>
      <w:lvlJc w:val="left"/>
      <w:pPr>
        <w:ind w:left="1020" w:hanging="60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1867485"/>
    <w:multiLevelType w:val="multilevel"/>
    <w:tmpl w:val="D8502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701548"/>
    <w:multiLevelType w:val="multilevel"/>
    <w:tmpl w:val="4EF46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DF2976"/>
    <w:multiLevelType w:val="multilevel"/>
    <w:tmpl w:val="AB569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875677"/>
    <w:multiLevelType w:val="multilevel"/>
    <w:tmpl w:val="9ABA81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CA6FAB"/>
    <w:multiLevelType w:val="multilevel"/>
    <w:tmpl w:val="7F6C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1F5DC0"/>
    <w:multiLevelType w:val="multilevel"/>
    <w:tmpl w:val="6B1F5DC0"/>
    <w:lvl w:ilvl="0">
      <w:start w:val="1"/>
      <w:numFmt w:val="japaneseCounting"/>
      <w:lvlText w:val="%1."/>
      <w:lvlJc w:val="left"/>
      <w:pPr>
        <w:tabs>
          <w:tab w:val="num" w:pos="360"/>
        </w:tabs>
        <w:ind w:left="360" w:hanging="360"/>
      </w:pPr>
      <w:rPr>
        <w:rFonts w:hint="default"/>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750F1A9E"/>
    <w:multiLevelType w:val="multilevel"/>
    <w:tmpl w:val="914EDD9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896F9A"/>
    <w:multiLevelType w:val="multilevel"/>
    <w:tmpl w:val="67EAF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0A4A3A"/>
    <w:multiLevelType w:val="hybridMultilevel"/>
    <w:tmpl w:val="2DB83CA6"/>
    <w:lvl w:ilvl="0" w:tplc="34D8C522">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
  </w:num>
  <w:num w:numId="3">
    <w:abstractNumId w:val="0"/>
  </w:num>
  <w:num w:numId="4">
    <w:abstractNumId w:val="12"/>
  </w:num>
  <w:num w:numId="5">
    <w:abstractNumId w:val="1"/>
  </w:num>
  <w:num w:numId="6">
    <w:abstractNumId w:val="8"/>
  </w:num>
  <w:num w:numId="7">
    <w:abstractNumId w:val="10"/>
  </w:num>
  <w:num w:numId="8">
    <w:abstractNumId w:val="4"/>
  </w:num>
  <w:num w:numId="9">
    <w:abstractNumId w:val="7"/>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11"/>
    <w:lvlOverride w:ilvl="0">
      <w:lvl w:ilvl="0">
        <w:numFmt w:val="decimal"/>
        <w:lvlText w:val="%1."/>
        <w:lvlJc w:val="left"/>
      </w:lvl>
    </w:lvlOverride>
  </w:num>
  <w:num w:numId="12">
    <w:abstractNumId w:val="6"/>
    <w:lvlOverride w:ilvl="0">
      <w:lvl w:ilvl="0">
        <w:numFmt w:val="decimal"/>
        <w:lvlText w:val="%1."/>
        <w:lvlJc w:val="left"/>
      </w:lvl>
    </w:lvlOverride>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5122"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101B"/>
    <w:rsid w:val="00001563"/>
    <w:rsid w:val="00001D6E"/>
    <w:rsid w:val="000021EF"/>
    <w:rsid w:val="0000292A"/>
    <w:rsid w:val="00003463"/>
    <w:rsid w:val="00004CCF"/>
    <w:rsid w:val="000055AB"/>
    <w:rsid w:val="0000734F"/>
    <w:rsid w:val="0000754B"/>
    <w:rsid w:val="000112D3"/>
    <w:rsid w:val="00022231"/>
    <w:rsid w:val="00024556"/>
    <w:rsid w:val="000260A8"/>
    <w:rsid w:val="00030040"/>
    <w:rsid w:val="00031523"/>
    <w:rsid w:val="00037DE6"/>
    <w:rsid w:val="00043F62"/>
    <w:rsid w:val="0005396C"/>
    <w:rsid w:val="000565D6"/>
    <w:rsid w:val="000625BF"/>
    <w:rsid w:val="0006554E"/>
    <w:rsid w:val="00067182"/>
    <w:rsid w:val="000710CB"/>
    <w:rsid w:val="000837A4"/>
    <w:rsid w:val="00085C94"/>
    <w:rsid w:val="00085DD5"/>
    <w:rsid w:val="00087CF1"/>
    <w:rsid w:val="00090F07"/>
    <w:rsid w:val="00094CCB"/>
    <w:rsid w:val="0009616C"/>
    <w:rsid w:val="000A13D9"/>
    <w:rsid w:val="000A1D53"/>
    <w:rsid w:val="000A2EC8"/>
    <w:rsid w:val="000B659E"/>
    <w:rsid w:val="000B70EF"/>
    <w:rsid w:val="000C04A4"/>
    <w:rsid w:val="000C48FA"/>
    <w:rsid w:val="000C502C"/>
    <w:rsid w:val="000C7EBA"/>
    <w:rsid w:val="000D43C0"/>
    <w:rsid w:val="000D620F"/>
    <w:rsid w:val="000E3906"/>
    <w:rsid w:val="000E42C3"/>
    <w:rsid w:val="000E5AC9"/>
    <w:rsid w:val="000E64B5"/>
    <w:rsid w:val="000F0238"/>
    <w:rsid w:val="000F24FE"/>
    <w:rsid w:val="000F47C7"/>
    <w:rsid w:val="000F5E7A"/>
    <w:rsid w:val="000F6363"/>
    <w:rsid w:val="000F7E42"/>
    <w:rsid w:val="001002C2"/>
    <w:rsid w:val="001002D7"/>
    <w:rsid w:val="0010799F"/>
    <w:rsid w:val="001125F1"/>
    <w:rsid w:val="00114ADD"/>
    <w:rsid w:val="00116E4A"/>
    <w:rsid w:val="00120C59"/>
    <w:rsid w:val="001226ED"/>
    <w:rsid w:val="00123A07"/>
    <w:rsid w:val="00126C0D"/>
    <w:rsid w:val="00132DD5"/>
    <w:rsid w:val="001340CF"/>
    <w:rsid w:val="00135FF8"/>
    <w:rsid w:val="00141286"/>
    <w:rsid w:val="001440C9"/>
    <w:rsid w:val="001446DD"/>
    <w:rsid w:val="00144DF3"/>
    <w:rsid w:val="001456CA"/>
    <w:rsid w:val="00145BA3"/>
    <w:rsid w:val="001506D9"/>
    <w:rsid w:val="00151984"/>
    <w:rsid w:val="0015265F"/>
    <w:rsid w:val="001555E9"/>
    <w:rsid w:val="00163604"/>
    <w:rsid w:val="001637BA"/>
    <w:rsid w:val="00165AAC"/>
    <w:rsid w:val="00170CBA"/>
    <w:rsid w:val="00172A27"/>
    <w:rsid w:val="00176900"/>
    <w:rsid w:val="0017767E"/>
    <w:rsid w:val="00177FB0"/>
    <w:rsid w:val="001810EC"/>
    <w:rsid w:val="00195DEC"/>
    <w:rsid w:val="00196049"/>
    <w:rsid w:val="00197588"/>
    <w:rsid w:val="001A1AD0"/>
    <w:rsid w:val="001A1E59"/>
    <w:rsid w:val="001B10C2"/>
    <w:rsid w:val="001B716C"/>
    <w:rsid w:val="001C1320"/>
    <w:rsid w:val="001C1C53"/>
    <w:rsid w:val="001C3294"/>
    <w:rsid w:val="001C725F"/>
    <w:rsid w:val="001D3660"/>
    <w:rsid w:val="001E1581"/>
    <w:rsid w:val="001E715F"/>
    <w:rsid w:val="001F23B1"/>
    <w:rsid w:val="001F2857"/>
    <w:rsid w:val="001F3D19"/>
    <w:rsid w:val="001F5DC0"/>
    <w:rsid w:val="001F640E"/>
    <w:rsid w:val="00211130"/>
    <w:rsid w:val="00212A87"/>
    <w:rsid w:val="0021313F"/>
    <w:rsid w:val="00213CCF"/>
    <w:rsid w:val="00224F14"/>
    <w:rsid w:val="00226F8E"/>
    <w:rsid w:val="00230E64"/>
    <w:rsid w:val="00234BC9"/>
    <w:rsid w:val="00235258"/>
    <w:rsid w:val="0024122E"/>
    <w:rsid w:val="0024483B"/>
    <w:rsid w:val="00244FB4"/>
    <w:rsid w:val="00247B9C"/>
    <w:rsid w:val="0025086F"/>
    <w:rsid w:val="0025207B"/>
    <w:rsid w:val="0025274C"/>
    <w:rsid w:val="002545C7"/>
    <w:rsid w:val="00270D68"/>
    <w:rsid w:val="00270E93"/>
    <w:rsid w:val="002757BA"/>
    <w:rsid w:val="0027591B"/>
    <w:rsid w:val="00281B96"/>
    <w:rsid w:val="0028280B"/>
    <w:rsid w:val="00284EC9"/>
    <w:rsid w:val="00285130"/>
    <w:rsid w:val="0028723A"/>
    <w:rsid w:val="00292FAF"/>
    <w:rsid w:val="00293B34"/>
    <w:rsid w:val="00297423"/>
    <w:rsid w:val="00297E8E"/>
    <w:rsid w:val="002A15CF"/>
    <w:rsid w:val="002A1858"/>
    <w:rsid w:val="002B19C6"/>
    <w:rsid w:val="002B4564"/>
    <w:rsid w:val="002B71F7"/>
    <w:rsid w:val="002C1803"/>
    <w:rsid w:val="002D0ADF"/>
    <w:rsid w:val="002D2631"/>
    <w:rsid w:val="002D6266"/>
    <w:rsid w:val="002E2AC6"/>
    <w:rsid w:val="002E3E3B"/>
    <w:rsid w:val="002E5394"/>
    <w:rsid w:val="002E66B8"/>
    <w:rsid w:val="002E7F02"/>
    <w:rsid w:val="002F13D9"/>
    <w:rsid w:val="002F48D3"/>
    <w:rsid w:val="002F5689"/>
    <w:rsid w:val="002F6E5E"/>
    <w:rsid w:val="003033D8"/>
    <w:rsid w:val="00304AC3"/>
    <w:rsid w:val="003054E1"/>
    <w:rsid w:val="0030785B"/>
    <w:rsid w:val="003206F7"/>
    <w:rsid w:val="003212FF"/>
    <w:rsid w:val="003242A5"/>
    <w:rsid w:val="00325B6E"/>
    <w:rsid w:val="00326C2F"/>
    <w:rsid w:val="00327A1E"/>
    <w:rsid w:val="00330044"/>
    <w:rsid w:val="003302B2"/>
    <w:rsid w:val="00330E98"/>
    <w:rsid w:val="0033168A"/>
    <w:rsid w:val="00331BCB"/>
    <w:rsid w:val="0033544A"/>
    <w:rsid w:val="00336851"/>
    <w:rsid w:val="00336A75"/>
    <w:rsid w:val="00336B90"/>
    <w:rsid w:val="00340A26"/>
    <w:rsid w:val="00345468"/>
    <w:rsid w:val="00350AF5"/>
    <w:rsid w:val="00351878"/>
    <w:rsid w:val="003521F6"/>
    <w:rsid w:val="00353017"/>
    <w:rsid w:val="00353C83"/>
    <w:rsid w:val="003543A0"/>
    <w:rsid w:val="00354B88"/>
    <w:rsid w:val="00355B12"/>
    <w:rsid w:val="0037101C"/>
    <w:rsid w:val="003712EA"/>
    <w:rsid w:val="003728FC"/>
    <w:rsid w:val="00373B95"/>
    <w:rsid w:val="003751F5"/>
    <w:rsid w:val="00380E17"/>
    <w:rsid w:val="003814EC"/>
    <w:rsid w:val="00382023"/>
    <w:rsid w:val="003827D0"/>
    <w:rsid w:val="00383BC4"/>
    <w:rsid w:val="00385C08"/>
    <w:rsid w:val="00387512"/>
    <w:rsid w:val="00387583"/>
    <w:rsid w:val="0038770F"/>
    <w:rsid w:val="003879A8"/>
    <w:rsid w:val="00390B4A"/>
    <w:rsid w:val="00394AFB"/>
    <w:rsid w:val="003954CD"/>
    <w:rsid w:val="003A348E"/>
    <w:rsid w:val="003A4334"/>
    <w:rsid w:val="003A6ECE"/>
    <w:rsid w:val="003B0C36"/>
    <w:rsid w:val="003B1381"/>
    <w:rsid w:val="003B519C"/>
    <w:rsid w:val="003B751A"/>
    <w:rsid w:val="003C1658"/>
    <w:rsid w:val="003C1A52"/>
    <w:rsid w:val="003C32DE"/>
    <w:rsid w:val="003C3FB0"/>
    <w:rsid w:val="003C5749"/>
    <w:rsid w:val="003D1871"/>
    <w:rsid w:val="003D36C9"/>
    <w:rsid w:val="003D5C8C"/>
    <w:rsid w:val="003E3926"/>
    <w:rsid w:val="003E4372"/>
    <w:rsid w:val="003E6E81"/>
    <w:rsid w:val="003E7D1D"/>
    <w:rsid w:val="003F01B6"/>
    <w:rsid w:val="003F163E"/>
    <w:rsid w:val="003F179B"/>
    <w:rsid w:val="003F2884"/>
    <w:rsid w:val="003F34E6"/>
    <w:rsid w:val="003F53B6"/>
    <w:rsid w:val="003F65A7"/>
    <w:rsid w:val="0041746F"/>
    <w:rsid w:val="00426962"/>
    <w:rsid w:val="00427BAE"/>
    <w:rsid w:val="00430D20"/>
    <w:rsid w:val="0043121C"/>
    <w:rsid w:val="0043137E"/>
    <w:rsid w:val="00431716"/>
    <w:rsid w:val="00434605"/>
    <w:rsid w:val="004368C6"/>
    <w:rsid w:val="00437FC0"/>
    <w:rsid w:val="004401AD"/>
    <w:rsid w:val="00442B81"/>
    <w:rsid w:val="004437ED"/>
    <w:rsid w:val="00444142"/>
    <w:rsid w:val="0044619A"/>
    <w:rsid w:val="004476CD"/>
    <w:rsid w:val="0045246A"/>
    <w:rsid w:val="00452556"/>
    <w:rsid w:val="00452852"/>
    <w:rsid w:val="00456A3A"/>
    <w:rsid w:val="00461EFD"/>
    <w:rsid w:val="0046243E"/>
    <w:rsid w:val="004677E9"/>
    <w:rsid w:val="00467CB4"/>
    <w:rsid w:val="00472241"/>
    <w:rsid w:val="00475089"/>
    <w:rsid w:val="00475B1E"/>
    <w:rsid w:val="00475F01"/>
    <w:rsid w:val="00477588"/>
    <w:rsid w:val="0048132E"/>
    <w:rsid w:val="0048241D"/>
    <w:rsid w:val="004826AC"/>
    <w:rsid w:val="004863C9"/>
    <w:rsid w:val="00490F8E"/>
    <w:rsid w:val="00494F16"/>
    <w:rsid w:val="0049541D"/>
    <w:rsid w:val="00497D9D"/>
    <w:rsid w:val="004A18F5"/>
    <w:rsid w:val="004A70D5"/>
    <w:rsid w:val="004B2260"/>
    <w:rsid w:val="004B2B6C"/>
    <w:rsid w:val="004B47AF"/>
    <w:rsid w:val="004C1E27"/>
    <w:rsid w:val="004D4EA2"/>
    <w:rsid w:val="004D60F3"/>
    <w:rsid w:val="004D6E3F"/>
    <w:rsid w:val="004D718A"/>
    <w:rsid w:val="004E44F2"/>
    <w:rsid w:val="004E50BF"/>
    <w:rsid w:val="004E7F29"/>
    <w:rsid w:val="004F3013"/>
    <w:rsid w:val="004F36FC"/>
    <w:rsid w:val="004F4CA9"/>
    <w:rsid w:val="00507E22"/>
    <w:rsid w:val="005103C5"/>
    <w:rsid w:val="00511C6E"/>
    <w:rsid w:val="005127E7"/>
    <w:rsid w:val="00521369"/>
    <w:rsid w:val="005213CF"/>
    <w:rsid w:val="0052142B"/>
    <w:rsid w:val="00522C09"/>
    <w:rsid w:val="00532BA4"/>
    <w:rsid w:val="00536A1C"/>
    <w:rsid w:val="00543789"/>
    <w:rsid w:val="00543D06"/>
    <w:rsid w:val="00543DC0"/>
    <w:rsid w:val="00544855"/>
    <w:rsid w:val="0054514C"/>
    <w:rsid w:val="00552B96"/>
    <w:rsid w:val="0055362B"/>
    <w:rsid w:val="00564DFB"/>
    <w:rsid w:val="005662AF"/>
    <w:rsid w:val="00567566"/>
    <w:rsid w:val="00571333"/>
    <w:rsid w:val="0057552A"/>
    <w:rsid w:val="00585EB1"/>
    <w:rsid w:val="0058768F"/>
    <w:rsid w:val="005936C0"/>
    <w:rsid w:val="00596239"/>
    <w:rsid w:val="005A379D"/>
    <w:rsid w:val="005A3A0F"/>
    <w:rsid w:val="005B0197"/>
    <w:rsid w:val="005B11BD"/>
    <w:rsid w:val="005B1BFB"/>
    <w:rsid w:val="005B2127"/>
    <w:rsid w:val="005B3969"/>
    <w:rsid w:val="005B72AC"/>
    <w:rsid w:val="005C066E"/>
    <w:rsid w:val="005C3E93"/>
    <w:rsid w:val="005D0CDE"/>
    <w:rsid w:val="005D1B5C"/>
    <w:rsid w:val="005D2584"/>
    <w:rsid w:val="005D67DC"/>
    <w:rsid w:val="005E0623"/>
    <w:rsid w:val="005E2DB9"/>
    <w:rsid w:val="005E3A94"/>
    <w:rsid w:val="005F5F4A"/>
    <w:rsid w:val="00600ED0"/>
    <w:rsid w:val="00605CEE"/>
    <w:rsid w:val="00607CF0"/>
    <w:rsid w:val="006101A7"/>
    <w:rsid w:val="00612456"/>
    <w:rsid w:val="00617F5B"/>
    <w:rsid w:val="00620725"/>
    <w:rsid w:val="00620B6D"/>
    <w:rsid w:val="006259A4"/>
    <w:rsid w:val="00630CF2"/>
    <w:rsid w:val="00631502"/>
    <w:rsid w:val="0063465F"/>
    <w:rsid w:val="00635ABD"/>
    <w:rsid w:val="00635FF0"/>
    <w:rsid w:val="006400FE"/>
    <w:rsid w:val="00644530"/>
    <w:rsid w:val="006469B2"/>
    <w:rsid w:val="00650427"/>
    <w:rsid w:val="00653C13"/>
    <w:rsid w:val="0065437A"/>
    <w:rsid w:val="00656BF6"/>
    <w:rsid w:val="00657C1B"/>
    <w:rsid w:val="00657DF3"/>
    <w:rsid w:val="00664B1C"/>
    <w:rsid w:val="00665F29"/>
    <w:rsid w:val="00672DF4"/>
    <w:rsid w:val="00677B19"/>
    <w:rsid w:val="00680B3B"/>
    <w:rsid w:val="00681C44"/>
    <w:rsid w:val="00684053"/>
    <w:rsid w:val="00684E5D"/>
    <w:rsid w:val="006866A2"/>
    <w:rsid w:val="00697B5F"/>
    <w:rsid w:val="006A196E"/>
    <w:rsid w:val="006A43A9"/>
    <w:rsid w:val="006B00F3"/>
    <w:rsid w:val="006B07F8"/>
    <w:rsid w:val="006B1C7C"/>
    <w:rsid w:val="006B6DA3"/>
    <w:rsid w:val="006B72D6"/>
    <w:rsid w:val="006B7C01"/>
    <w:rsid w:val="006C70E3"/>
    <w:rsid w:val="006D2391"/>
    <w:rsid w:val="006D2DFE"/>
    <w:rsid w:val="006E075E"/>
    <w:rsid w:val="006E0969"/>
    <w:rsid w:val="006E1F8D"/>
    <w:rsid w:val="006E215E"/>
    <w:rsid w:val="006E28DB"/>
    <w:rsid w:val="006E37D3"/>
    <w:rsid w:val="006E7B4C"/>
    <w:rsid w:val="006F2075"/>
    <w:rsid w:val="006F6765"/>
    <w:rsid w:val="006F6B32"/>
    <w:rsid w:val="006F76F1"/>
    <w:rsid w:val="00700BBC"/>
    <w:rsid w:val="00704725"/>
    <w:rsid w:val="0070556B"/>
    <w:rsid w:val="00706654"/>
    <w:rsid w:val="00710B5C"/>
    <w:rsid w:val="00715E06"/>
    <w:rsid w:val="00715F26"/>
    <w:rsid w:val="0071695B"/>
    <w:rsid w:val="00726F43"/>
    <w:rsid w:val="007366B6"/>
    <w:rsid w:val="007376F8"/>
    <w:rsid w:val="00744EAA"/>
    <w:rsid w:val="0074768D"/>
    <w:rsid w:val="007502CE"/>
    <w:rsid w:val="00755DFF"/>
    <w:rsid w:val="00755F6B"/>
    <w:rsid w:val="007624F3"/>
    <w:rsid w:val="007642B9"/>
    <w:rsid w:val="00771B70"/>
    <w:rsid w:val="00773C9B"/>
    <w:rsid w:val="007746D9"/>
    <w:rsid w:val="00775107"/>
    <w:rsid w:val="007840B6"/>
    <w:rsid w:val="00784103"/>
    <w:rsid w:val="00785A8E"/>
    <w:rsid w:val="00785B79"/>
    <w:rsid w:val="0078603C"/>
    <w:rsid w:val="00790431"/>
    <w:rsid w:val="00792C05"/>
    <w:rsid w:val="007A0275"/>
    <w:rsid w:val="007A1D3E"/>
    <w:rsid w:val="007A3B41"/>
    <w:rsid w:val="007A3B85"/>
    <w:rsid w:val="007A41C6"/>
    <w:rsid w:val="007A602C"/>
    <w:rsid w:val="007A7D11"/>
    <w:rsid w:val="007B237D"/>
    <w:rsid w:val="007C58B9"/>
    <w:rsid w:val="007C5AF6"/>
    <w:rsid w:val="007C671F"/>
    <w:rsid w:val="007D140F"/>
    <w:rsid w:val="007D1F35"/>
    <w:rsid w:val="007D53BE"/>
    <w:rsid w:val="007D596C"/>
    <w:rsid w:val="007E1419"/>
    <w:rsid w:val="007E148A"/>
    <w:rsid w:val="007E3D70"/>
    <w:rsid w:val="007E69C9"/>
    <w:rsid w:val="007E7A48"/>
    <w:rsid w:val="007F1C49"/>
    <w:rsid w:val="007F1D24"/>
    <w:rsid w:val="007F1E69"/>
    <w:rsid w:val="007F2030"/>
    <w:rsid w:val="007F2442"/>
    <w:rsid w:val="007F2E24"/>
    <w:rsid w:val="008041DC"/>
    <w:rsid w:val="00807B24"/>
    <w:rsid w:val="00807E3C"/>
    <w:rsid w:val="0081001F"/>
    <w:rsid w:val="00810290"/>
    <w:rsid w:val="00812117"/>
    <w:rsid w:val="008168A5"/>
    <w:rsid w:val="0082079A"/>
    <w:rsid w:val="00825C0B"/>
    <w:rsid w:val="00845923"/>
    <w:rsid w:val="00846BC4"/>
    <w:rsid w:val="00846DD8"/>
    <w:rsid w:val="00847E10"/>
    <w:rsid w:val="00852805"/>
    <w:rsid w:val="00860646"/>
    <w:rsid w:val="00870C3E"/>
    <w:rsid w:val="008736A3"/>
    <w:rsid w:val="00874D74"/>
    <w:rsid w:val="00880F5D"/>
    <w:rsid w:val="0088217E"/>
    <w:rsid w:val="008851DA"/>
    <w:rsid w:val="0089065D"/>
    <w:rsid w:val="00895144"/>
    <w:rsid w:val="00897457"/>
    <w:rsid w:val="008A245F"/>
    <w:rsid w:val="008A2A4F"/>
    <w:rsid w:val="008A4D02"/>
    <w:rsid w:val="008A5AA1"/>
    <w:rsid w:val="008A5F45"/>
    <w:rsid w:val="008A7296"/>
    <w:rsid w:val="008B1D36"/>
    <w:rsid w:val="008B4AA5"/>
    <w:rsid w:val="008B603C"/>
    <w:rsid w:val="008B745F"/>
    <w:rsid w:val="008C0FA2"/>
    <w:rsid w:val="008C294B"/>
    <w:rsid w:val="008C48FE"/>
    <w:rsid w:val="008D2A0A"/>
    <w:rsid w:val="008D3674"/>
    <w:rsid w:val="008D3CF6"/>
    <w:rsid w:val="008D4577"/>
    <w:rsid w:val="008E13BA"/>
    <w:rsid w:val="008E1889"/>
    <w:rsid w:val="008E2886"/>
    <w:rsid w:val="008E3772"/>
    <w:rsid w:val="008E7C5F"/>
    <w:rsid w:val="008F14EA"/>
    <w:rsid w:val="008F6A08"/>
    <w:rsid w:val="00900689"/>
    <w:rsid w:val="009023B5"/>
    <w:rsid w:val="00902BBF"/>
    <w:rsid w:val="00903C23"/>
    <w:rsid w:val="00911B94"/>
    <w:rsid w:val="00914DA8"/>
    <w:rsid w:val="00916DAC"/>
    <w:rsid w:val="00920F7C"/>
    <w:rsid w:val="00926015"/>
    <w:rsid w:val="00926CDD"/>
    <w:rsid w:val="00927978"/>
    <w:rsid w:val="00930035"/>
    <w:rsid w:val="00930469"/>
    <w:rsid w:val="00932AA7"/>
    <w:rsid w:val="00932E49"/>
    <w:rsid w:val="009336D8"/>
    <w:rsid w:val="00937F1A"/>
    <w:rsid w:val="0094051A"/>
    <w:rsid w:val="009444F7"/>
    <w:rsid w:val="0094506C"/>
    <w:rsid w:val="0095045A"/>
    <w:rsid w:val="009524E4"/>
    <w:rsid w:val="00952DE3"/>
    <w:rsid w:val="00953759"/>
    <w:rsid w:val="0095617F"/>
    <w:rsid w:val="0095723F"/>
    <w:rsid w:val="00961EFD"/>
    <w:rsid w:val="00963587"/>
    <w:rsid w:val="00967176"/>
    <w:rsid w:val="0097004A"/>
    <w:rsid w:val="00973A28"/>
    <w:rsid w:val="0098107D"/>
    <w:rsid w:val="00985280"/>
    <w:rsid w:val="00985D23"/>
    <w:rsid w:val="00992144"/>
    <w:rsid w:val="0099301C"/>
    <w:rsid w:val="00993497"/>
    <w:rsid w:val="00994AD2"/>
    <w:rsid w:val="009959E5"/>
    <w:rsid w:val="00995FD8"/>
    <w:rsid w:val="009A07B1"/>
    <w:rsid w:val="009A0B6B"/>
    <w:rsid w:val="009A4B50"/>
    <w:rsid w:val="009A4DFF"/>
    <w:rsid w:val="009A5F08"/>
    <w:rsid w:val="009B0EAC"/>
    <w:rsid w:val="009B33BF"/>
    <w:rsid w:val="009B65AB"/>
    <w:rsid w:val="009B6774"/>
    <w:rsid w:val="009C26A7"/>
    <w:rsid w:val="009C345E"/>
    <w:rsid w:val="009C389C"/>
    <w:rsid w:val="009C4E37"/>
    <w:rsid w:val="009C4F28"/>
    <w:rsid w:val="009C6857"/>
    <w:rsid w:val="009D27E2"/>
    <w:rsid w:val="009D5352"/>
    <w:rsid w:val="009E22FE"/>
    <w:rsid w:val="009E3D84"/>
    <w:rsid w:val="009E41A3"/>
    <w:rsid w:val="009E74B6"/>
    <w:rsid w:val="009E7D89"/>
    <w:rsid w:val="009F317D"/>
    <w:rsid w:val="009F4D68"/>
    <w:rsid w:val="009F5B21"/>
    <w:rsid w:val="009F6618"/>
    <w:rsid w:val="009F6F27"/>
    <w:rsid w:val="00A0045E"/>
    <w:rsid w:val="00A0560B"/>
    <w:rsid w:val="00A11712"/>
    <w:rsid w:val="00A24DC7"/>
    <w:rsid w:val="00A26611"/>
    <w:rsid w:val="00A3305E"/>
    <w:rsid w:val="00A3605F"/>
    <w:rsid w:val="00A408A8"/>
    <w:rsid w:val="00A42A17"/>
    <w:rsid w:val="00A42D95"/>
    <w:rsid w:val="00A43663"/>
    <w:rsid w:val="00A44220"/>
    <w:rsid w:val="00A45844"/>
    <w:rsid w:val="00A52477"/>
    <w:rsid w:val="00A52650"/>
    <w:rsid w:val="00A563E2"/>
    <w:rsid w:val="00A6248B"/>
    <w:rsid w:val="00A6262E"/>
    <w:rsid w:val="00A6502C"/>
    <w:rsid w:val="00A65950"/>
    <w:rsid w:val="00A67895"/>
    <w:rsid w:val="00A712E1"/>
    <w:rsid w:val="00A75A23"/>
    <w:rsid w:val="00A83C01"/>
    <w:rsid w:val="00A84185"/>
    <w:rsid w:val="00A85772"/>
    <w:rsid w:val="00A87AAF"/>
    <w:rsid w:val="00A93BD0"/>
    <w:rsid w:val="00AA21C1"/>
    <w:rsid w:val="00AA31EA"/>
    <w:rsid w:val="00AA57E4"/>
    <w:rsid w:val="00AA7EE5"/>
    <w:rsid w:val="00AB106B"/>
    <w:rsid w:val="00AB22BB"/>
    <w:rsid w:val="00AC073C"/>
    <w:rsid w:val="00AC13B8"/>
    <w:rsid w:val="00AC36CB"/>
    <w:rsid w:val="00AC4899"/>
    <w:rsid w:val="00AC4C3C"/>
    <w:rsid w:val="00AD1BB2"/>
    <w:rsid w:val="00AD3235"/>
    <w:rsid w:val="00AD3712"/>
    <w:rsid w:val="00AD3E40"/>
    <w:rsid w:val="00AD5835"/>
    <w:rsid w:val="00AD5C5C"/>
    <w:rsid w:val="00AE28E5"/>
    <w:rsid w:val="00AE2AE1"/>
    <w:rsid w:val="00AE2D1D"/>
    <w:rsid w:val="00AE4A4B"/>
    <w:rsid w:val="00AE5378"/>
    <w:rsid w:val="00AE5D92"/>
    <w:rsid w:val="00AE6B0B"/>
    <w:rsid w:val="00AE7D7B"/>
    <w:rsid w:val="00AF2D46"/>
    <w:rsid w:val="00AF4359"/>
    <w:rsid w:val="00AF4793"/>
    <w:rsid w:val="00AF67AF"/>
    <w:rsid w:val="00B0376D"/>
    <w:rsid w:val="00B07521"/>
    <w:rsid w:val="00B078D7"/>
    <w:rsid w:val="00B102DC"/>
    <w:rsid w:val="00B10869"/>
    <w:rsid w:val="00B14FCA"/>
    <w:rsid w:val="00B17F60"/>
    <w:rsid w:val="00B20E1D"/>
    <w:rsid w:val="00B25684"/>
    <w:rsid w:val="00B44B83"/>
    <w:rsid w:val="00B4680E"/>
    <w:rsid w:val="00B5114D"/>
    <w:rsid w:val="00B569AE"/>
    <w:rsid w:val="00B57511"/>
    <w:rsid w:val="00B60401"/>
    <w:rsid w:val="00B641D8"/>
    <w:rsid w:val="00B649D2"/>
    <w:rsid w:val="00B6556A"/>
    <w:rsid w:val="00B65799"/>
    <w:rsid w:val="00B67F2A"/>
    <w:rsid w:val="00B7380A"/>
    <w:rsid w:val="00B73FFD"/>
    <w:rsid w:val="00B7439C"/>
    <w:rsid w:val="00B74CF3"/>
    <w:rsid w:val="00B74D90"/>
    <w:rsid w:val="00B768CB"/>
    <w:rsid w:val="00B76CB8"/>
    <w:rsid w:val="00B8069C"/>
    <w:rsid w:val="00B902B0"/>
    <w:rsid w:val="00B90CEF"/>
    <w:rsid w:val="00B90F6B"/>
    <w:rsid w:val="00B91A78"/>
    <w:rsid w:val="00B93102"/>
    <w:rsid w:val="00BA0D08"/>
    <w:rsid w:val="00BA2115"/>
    <w:rsid w:val="00BA2E41"/>
    <w:rsid w:val="00BA60C5"/>
    <w:rsid w:val="00BB2ACE"/>
    <w:rsid w:val="00BB3C2D"/>
    <w:rsid w:val="00BB6880"/>
    <w:rsid w:val="00BC2879"/>
    <w:rsid w:val="00BC33BA"/>
    <w:rsid w:val="00BC4103"/>
    <w:rsid w:val="00BC5384"/>
    <w:rsid w:val="00BC700B"/>
    <w:rsid w:val="00BC7784"/>
    <w:rsid w:val="00BC7974"/>
    <w:rsid w:val="00BC7F21"/>
    <w:rsid w:val="00BD4322"/>
    <w:rsid w:val="00BD70C2"/>
    <w:rsid w:val="00BD77AD"/>
    <w:rsid w:val="00BE04A7"/>
    <w:rsid w:val="00BE0C87"/>
    <w:rsid w:val="00BE55EA"/>
    <w:rsid w:val="00BE731E"/>
    <w:rsid w:val="00BF45E7"/>
    <w:rsid w:val="00BF67D8"/>
    <w:rsid w:val="00C02807"/>
    <w:rsid w:val="00C119A5"/>
    <w:rsid w:val="00C138AF"/>
    <w:rsid w:val="00C248E2"/>
    <w:rsid w:val="00C374B9"/>
    <w:rsid w:val="00C44671"/>
    <w:rsid w:val="00C450C1"/>
    <w:rsid w:val="00C46D49"/>
    <w:rsid w:val="00C55671"/>
    <w:rsid w:val="00C60704"/>
    <w:rsid w:val="00C6387C"/>
    <w:rsid w:val="00C739BB"/>
    <w:rsid w:val="00C77038"/>
    <w:rsid w:val="00C818DE"/>
    <w:rsid w:val="00C81D80"/>
    <w:rsid w:val="00C82860"/>
    <w:rsid w:val="00C93B8B"/>
    <w:rsid w:val="00C95189"/>
    <w:rsid w:val="00C97AC4"/>
    <w:rsid w:val="00C97F20"/>
    <w:rsid w:val="00CA1D6F"/>
    <w:rsid w:val="00CA239E"/>
    <w:rsid w:val="00CA4508"/>
    <w:rsid w:val="00CA4C4B"/>
    <w:rsid w:val="00CA5FBC"/>
    <w:rsid w:val="00CA750A"/>
    <w:rsid w:val="00CB7097"/>
    <w:rsid w:val="00CC281C"/>
    <w:rsid w:val="00CC2A79"/>
    <w:rsid w:val="00CC6A3D"/>
    <w:rsid w:val="00CD0723"/>
    <w:rsid w:val="00CD0D5F"/>
    <w:rsid w:val="00CD63A2"/>
    <w:rsid w:val="00CE383C"/>
    <w:rsid w:val="00CE398D"/>
    <w:rsid w:val="00CF22C8"/>
    <w:rsid w:val="00CF3239"/>
    <w:rsid w:val="00CF463F"/>
    <w:rsid w:val="00D07CF8"/>
    <w:rsid w:val="00D12320"/>
    <w:rsid w:val="00D1668F"/>
    <w:rsid w:val="00D16C8C"/>
    <w:rsid w:val="00D176D3"/>
    <w:rsid w:val="00D212ED"/>
    <w:rsid w:val="00D21A03"/>
    <w:rsid w:val="00D228A8"/>
    <w:rsid w:val="00D2484D"/>
    <w:rsid w:val="00D248FA"/>
    <w:rsid w:val="00D25168"/>
    <w:rsid w:val="00D25C2C"/>
    <w:rsid w:val="00D25D23"/>
    <w:rsid w:val="00D32CDE"/>
    <w:rsid w:val="00D33AA5"/>
    <w:rsid w:val="00D33CB1"/>
    <w:rsid w:val="00D376C9"/>
    <w:rsid w:val="00D40E92"/>
    <w:rsid w:val="00D43816"/>
    <w:rsid w:val="00D43A0F"/>
    <w:rsid w:val="00D45570"/>
    <w:rsid w:val="00D46DCC"/>
    <w:rsid w:val="00D5315C"/>
    <w:rsid w:val="00D5550F"/>
    <w:rsid w:val="00D566C1"/>
    <w:rsid w:val="00D57786"/>
    <w:rsid w:val="00D57D63"/>
    <w:rsid w:val="00D60926"/>
    <w:rsid w:val="00D62DD3"/>
    <w:rsid w:val="00D73303"/>
    <w:rsid w:val="00D73EF0"/>
    <w:rsid w:val="00D7462A"/>
    <w:rsid w:val="00D77120"/>
    <w:rsid w:val="00D7742E"/>
    <w:rsid w:val="00D8128A"/>
    <w:rsid w:val="00D819C8"/>
    <w:rsid w:val="00D83612"/>
    <w:rsid w:val="00D86757"/>
    <w:rsid w:val="00D87D3F"/>
    <w:rsid w:val="00D93C44"/>
    <w:rsid w:val="00D9770C"/>
    <w:rsid w:val="00D97B89"/>
    <w:rsid w:val="00DA062B"/>
    <w:rsid w:val="00DA2EE7"/>
    <w:rsid w:val="00DA5494"/>
    <w:rsid w:val="00DB2FED"/>
    <w:rsid w:val="00DB437B"/>
    <w:rsid w:val="00DB463C"/>
    <w:rsid w:val="00DB6009"/>
    <w:rsid w:val="00DB6C63"/>
    <w:rsid w:val="00DB7ED0"/>
    <w:rsid w:val="00DD187C"/>
    <w:rsid w:val="00DD63DC"/>
    <w:rsid w:val="00DD64B5"/>
    <w:rsid w:val="00DE2221"/>
    <w:rsid w:val="00DE2B0A"/>
    <w:rsid w:val="00DE4721"/>
    <w:rsid w:val="00DE4B0E"/>
    <w:rsid w:val="00DE4D0D"/>
    <w:rsid w:val="00DE5875"/>
    <w:rsid w:val="00DE6A15"/>
    <w:rsid w:val="00DF2EF1"/>
    <w:rsid w:val="00DF3B7B"/>
    <w:rsid w:val="00DF7066"/>
    <w:rsid w:val="00E0460E"/>
    <w:rsid w:val="00E06349"/>
    <w:rsid w:val="00E06355"/>
    <w:rsid w:val="00E06692"/>
    <w:rsid w:val="00E1015E"/>
    <w:rsid w:val="00E13AD0"/>
    <w:rsid w:val="00E13B16"/>
    <w:rsid w:val="00E206C8"/>
    <w:rsid w:val="00E2275F"/>
    <w:rsid w:val="00E230F0"/>
    <w:rsid w:val="00E25886"/>
    <w:rsid w:val="00E32774"/>
    <w:rsid w:val="00E3292B"/>
    <w:rsid w:val="00E425BF"/>
    <w:rsid w:val="00E46F81"/>
    <w:rsid w:val="00E472AC"/>
    <w:rsid w:val="00E52CA6"/>
    <w:rsid w:val="00E536C7"/>
    <w:rsid w:val="00E5534A"/>
    <w:rsid w:val="00E6020C"/>
    <w:rsid w:val="00E639B3"/>
    <w:rsid w:val="00E65097"/>
    <w:rsid w:val="00E66E71"/>
    <w:rsid w:val="00E73BA8"/>
    <w:rsid w:val="00E73CEA"/>
    <w:rsid w:val="00E76043"/>
    <w:rsid w:val="00E80FB6"/>
    <w:rsid w:val="00E82D86"/>
    <w:rsid w:val="00E82DB9"/>
    <w:rsid w:val="00E8565A"/>
    <w:rsid w:val="00E905D8"/>
    <w:rsid w:val="00E93A5C"/>
    <w:rsid w:val="00E94590"/>
    <w:rsid w:val="00E974DF"/>
    <w:rsid w:val="00EA1158"/>
    <w:rsid w:val="00EA1355"/>
    <w:rsid w:val="00EA140F"/>
    <w:rsid w:val="00EA3BCD"/>
    <w:rsid w:val="00EA5B25"/>
    <w:rsid w:val="00EB6F3D"/>
    <w:rsid w:val="00EC0A4B"/>
    <w:rsid w:val="00EC327B"/>
    <w:rsid w:val="00EC3C1A"/>
    <w:rsid w:val="00EC6A7B"/>
    <w:rsid w:val="00ED0379"/>
    <w:rsid w:val="00ED0FD4"/>
    <w:rsid w:val="00ED2F7D"/>
    <w:rsid w:val="00ED55A2"/>
    <w:rsid w:val="00EE2025"/>
    <w:rsid w:val="00EF487D"/>
    <w:rsid w:val="00EF54A8"/>
    <w:rsid w:val="00EF57B2"/>
    <w:rsid w:val="00EF635D"/>
    <w:rsid w:val="00EF7319"/>
    <w:rsid w:val="00F055FE"/>
    <w:rsid w:val="00F123E8"/>
    <w:rsid w:val="00F12831"/>
    <w:rsid w:val="00F14B83"/>
    <w:rsid w:val="00F17341"/>
    <w:rsid w:val="00F178F5"/>
    <w:rsid w:val="00F17FD7"/>
    <w:rsid w:val="00F21DBA"/>
    <w:rsid w:val="00F22980"/>
    <w:rsid w:val="00F24A40"/>
    <w:rsid w:val="00F30B82"/>
    <w:rsid w:val="00F3200F"/>
    <w:rsid w:val="00F3259F"/>
    <w:rsid w:val="00F3326A"/>
    <w:rsid w:val="00F3499F"/>
    <w:rsid w:val="00F35307"/>
    <w:rsid w:val="00F41742"/>
    <w:rsid w:val="00F43F15"/>
    <w:rsid w:val="00F47AD0"/>
    <w:rsid w:val="00F501A3"/>
    <w:rsid w:val="00F571B6"/>
    <w:rsid w:val="00F572A2"/>
    <w:rsid w:val="00F62236"/>
    <w:rsid w:val="00F63B88"/>
    <w:rsid w:val="00F67137"/>
    <w:rsid w:val="00F71095"/>
    <w:rsid w:val="00F74A27"/>
    <w:rsid w:val="00F81E35"/>
    <w:rsid w:val="00F87641"/>
    <w:rsid w:val="00F96856"/>
    <w:rsid w:val="00F96DBC"/>
    <w:rsid w:val="00FA1664"/>
    <w:rsid w:val="00FA46A9"/>
    <w:rsid w:val="00FA5710"/>
    <w:rsid w:val="00FA71DB"/>
    <w:rsid w:val="00FB4345"/>
    <w:rsid w:val="00FB452A"/>
    <w:rsid w:val="00FB5344"/>
    <w:rsid w:val="00FB7D77"/>
    <w:rsid w:val="00FC0557"/>
    <w:rsid w:val="00FC32E2"/>
    <w:rsid w:val="00FC524C"/>
    <w:rsid w:val="00FC685F"/>
    <w:rsid w:val="00FC7EEA"/>
    <w:rsid w:val="00FD01E3"/>
    <w:rsid w:val="00FD2AF9"/>
    <w:rsid w:val="00FD5129"/>
    <w:rsid w:val="00FD6651"/>
    <w:rsid w:val="00FD69C2"/>
    <w:rsid w:val="00FE1AA9"/>
    <w:rsid w:val="00FE29A7"/>
    <w:rsid w:val="00FE3375"/>
    <w:rsid w:val="00FE480A"/>
    <w:rsid w:val="00FF0B80"/>
    <w:rsid w:val="00FF2E64"/>
    <w:rsid w:val="00FF33FB"/>
    <w:rsid w:val="00FF4CCB"/>
    <w:rsid w:val="00FF5AE2"/>
    <w:rsid w:val="00FF75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Preformatted"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2879"/>
    <w:rPr>
      <w:rFonts w:ascii="宋体" w:hAnsi="宋体" w:cs="宋体"/>
      <w:sz w:val="24"/>
      <w:szCs w:val="24"/>
    </w:rPr>
  </w:style>
  <w:style w:type="paragraph" w:styleId="1">
    <w:name w:val="heading 1"/>
    <w:basedOn w:val="a"/>
    <w:next w:val="a"/>
    <w:link w:val="1Char"/>
    <w:qFormat/>
    <w:rsid w:val="00234BC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30040"/>
    <w:pPr>
      <w:keepNext/>
      <w:keepLines/>
      <w:spacing w:before="260" w:after="260" w:line="416" w:lineRule="auto"/>
      <w:outlineLvl w:val="1"/>
    </w:pPr>
    <w:rPr>
      <w:rFonts w:ascii="等线 Light" w:eastAsia="等线 Light" w:hAnsi="等线 Light" w:cs="Times New Roman"/>
      <w:b/>
      <w:bCs/>
      <w:sz w:val="32"/>
      <w:szCs w:val="32"/>
    </w:rPr>
  </w:style>
  <w:style w:type="paragraph" w:styleId="3">
    <w:name w:val="heading 3"/>
    <w:basedOn w:val="a"/>
    <w:link w:val="3Char"/>
    <w:uiPriority w:val="9"/>
    <w:qFormat/>
    <w:rsid w:val="00234BC9"/>
    <w:pPr>
      <w:spacing w:before="100" w:beforeAutospacing="1" w:after="100" w:afterAutospacing="1"/>
      <w:outlineLvl w:val="2"/>
    </w:pPr>
    <w:rPr>
      <w:b/>
      <w:bCs/>
      <w:sz w:val="27"/>
      <w:szCs w:val="27"/>
    </w:rPr>
  </w:style>
  <w:style w:type="paragraph" w:styleId="4">
    <w:name w:val="heading 4"/>
    <w:basedOn w:val="a"/>
    <w:next w:val="a"/>
    <w:link w:val="4Char"/>
    <w:unhideWhenUsed/>
    <w:qFormat/>
    <w:rsid w:val="002757B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97B89"/>
    <w:rPr>
      <w:color w:val="0000FF"/>
      <w:u w:val="single"/>
    </w:rPr>
  </w:style>
  <w:style w:type="character" w:customStyle="1" w:styleId="Char">
    <w:name w:val="正文文本缩进 Char"/>
    <w:link w:val="a4"/>
    <w:rsid w:val="00D97B89"/>
    <w:rPr>
      <w:rFonts w:eastAsia="宋体"/>
      <w:kern w:val="2"/>
      <w:sz w:val="24"/>
      <w:szCs w:val="24"/>
      <w:lang w:val="en-US" w:eastAsia="zh-CN" w:bidi="ar-SA"/>
    </w:rPr>
  </w:style>
  <w:style w:type="paragraph" w:styleId="a5">
    <w:name w:val="header"/>
    <w:basedOn w:val="a"/>
    <w:link w:val="Char0"/>
    <w:uiPriority w:val="99"/>
    <w:rsid w:val="00D97B89"/>
    <w:pPr>
      <w:pBdr>
        <w:bottom w:val="single" w:sz="6" w:space="1" w:color="auto"/>
      </w:pBdr>
      <w:tabs>
        <w:tab w:val="center" w:pos="4153"/>
        <w:tab w:val="right" w:pos="8306"/>
      </w:tabs>
      <w:snapToGrid w:val="0"/>
      <w:jc w:val="center"/>
    </w:pPr>
    <w:rPr>
      <w:sz w:val="18"/>
      <w:szCs w:val="18"/>
    </w:rPr>
  </w:style>
  <w:style w:type="paragraph" w:styleId="a6">
    <w:name w:val="footer"/>
    <w:basedOn w:val="a"/>
    <w:rsid w:val="00D97B89"/>
    <w:pPr>
      <w:tabs>
        <w:tab w:val="center" w:pos="4153"/>
        <w:tab w:val="right" w:pos="8306"/>
      </w:tabs>
      <w:snapToGrid w:val="0"/>
    </w:pPr>
    <w:rPr>
      <w:sz w:val="18"/>
      <w:szCs w:val="18"/>
    </w:rPr>
  </w:style>
  <w:style w:type="paragraph" w:styleId="a4">
    <w:name w:val="Body Text Indent"/>
    <w:basedOn w:val="a"/>
    <w:link w:val="Char"/>
    <w:rsid w:val="00D97B89"/>
    <w:pPr>
      <w:spacing w:line="360" w:lineRule="auto"/>
      <w:ind w:firstLineChars="200" w:firstLine="480"/>
    </w:pPr>
  </w:style>
  <w:style w:type="paragraph" w:customStyle="1" w:styleId="10">
    <w:name w:val="列出段落1"/>
    <w:basedOn w:val="a"/>
    <w:uiPriority w:val="34"/>
    <w:qFormat/>
    <w:rsid w:val="00AF4359"/>
    <w:pPr>
      <w:ind w:firstLineChars="200" w:firstLine="420"/>
    </w:pPr>
    <w:rPr>
      <w:rFonts w:ascii="Calibri" w:hAnsi="Calibri"/>
      <w:szCs w:val="22"/>
    </w:rPr>
  </w:style>
  <w:style w:type="paragraph" w:styleId="a7">
    <w:name w:val="Normal (Web)"/>
    <w:basedOn w:val="a"/>
    <w:uiPriority w:val="99"/>
    <w:unhideWhenUsed/>
    <w:rsid w:val="003B0C36"/>
    <w:pPr>
      <w:spacing w:before="100" w:beforeAutospacing="1" w:after="100" w:afterAutospacing="1"/>
    </w:pPr>
  </w:style>
  <w:style w:type="character" w:customStyle="1" w:styleId="apple-converted-space">
    <w:name w:val="apple-converted-space"/>
    <w:basedOn w:val="a0"/>
    <w:rsid w:val="003B0C36"/>
  </w:style>
  <w:style w:type="character" w:styleId="a8">
    <w:name w:val="Strong"/>
    <w:uiPriority w:val="22"/>
    <w:qFormat/>
    <w:rsid w:val="00E06355"/>
    <w:rPr>
      <w:b/>
      <w:bCs/>
    </w:rPr>
  </w:style>
  <w:style w:type="character" w:customStyle="1" w:styleId="Char0">
    <w:name w:val="页眉 Char"/>
    <w:link w:val="a5"/>
    <w:uiPriority w:val="99"/>
    <w:rsid w:val="00953759"/>
    <w:rPr>
      <w:kern w:val="2"/>
      <w:sz w:val="18"/>
      <w:szCs w:val="18"/>
    </w:rPr>
  </w:style>
  <w:style w:type="character" w:customStyle="1" w:styleId="3Char">
    <w:name w:val="标题 3 Char"/>
    <w:link w:val="3"/>
    <w:uiPriority w:val="9"/>
    <w:rsid w:val="00234BC9"/>
    <w:rPr>
      <w:rFonts w:ascii="宋体" w:hAnsi="宋体" w:cs="宋体"/>
      <w:b/>
      <w:bCs/>
      <w:sz w:val="27"/>
      <w:szCs w:val="27"/>
    </w:rPr>
  </w:style>
  <w:style w:type="character" w:customStyle="1" w:styleId="1Char">
    <w:name w:val="标题 1 Char"/>
    <w:link w:val="1"/>
    <w:rsid w:val="00234BC9"/>
    <w:rPr>
      <w:b/>
      <w:bCs/>
      <w:kern w:val="44"/>
      <w:sz w:val="44"/>
      <w:szCs w:val="44"/>
    </w:rPr>
  </w:style>
  <w:style w:type="paragraph" w:customStyle="1" w:styleId="qrcode-inner">
    <w:name w:val="qrcode-inner"/>
    <w:basedOn w:val="a"/>
    <w:rsid w:val="00001563"/>
    <w:pPr>
      <w:spacing w:before="100" w:beforeAutospacing="1" w:after="100" w:afterAutospacing="1"/>
    </w:pPr>
  </w:style>
  <w:style w:type="character" w:customStyle="1" w:styleId="UnresolvedMention">
    <w:name w:val="Unresolved Mention"/>
    <w:uiPriority w:val="99"/>
    <w:semiHidden/>
    <w:unhideWhenUsed/>
    <w:rsid w:val="0005396C"/>
    <w:rPr>
      <w:color w:val="605E5C"/>
      <w:shd w:val="clear" w:color="auto" w:fill="E1DFDD"/>
    </w:rPr>
  </w:style>
  <w:style w:type="character" w:customStyle="1" w:styleId="30">
    <w:name w:val="标题 3 字符"/>
    <w:uiPriority w:val="9"/>
    <w:rsid w:val="00C97AC4"/>
    <w:rPr>
      <w:rFonts w:ascii="宋体" w:hAnsi="宋体" w:cs="宋体"/>
      <w:b/>
      <w:bCs/>
      <w:sz w:val="27"/>
      <w:szCs w:val="27"/>
    </w:rPr>
  </w:style>
  <w:style w:type="character" w:styleId="a9">
    <w:name w:val="Emphasis"/>
    <w:uiPriority w:val="20"/>
    <w:qFormat/>
    <w:rsid w:val="00C97AC4"/>
    <w:rPr>
      <w:i/>
      <w:iCs/>
    </w:rPr>
  </w:style>
  <w:style w:type="character" w:customStyle="1" w:styleId="2Char">
    <w:name w:val="标题 2 Char"/>
    <w:link w:val="2"/>
    <w:uiPriority w:val="9"/>
    <w:rsid w:val="00030040"/>
    <w:rPr>
      <w:rFonts w:ascii="等线 Light" w:eastAsia="等线 Light" w:hAnsi="等线 Light" w:cs="Times New Roman"/>
      <w:b/>
      <w:bCs/>
      <w:kern w:val="2"/>
      <w:sz w:val="32"/>
      <w:szCs w:val="32"/>
    </w:rPr>
  </w:style>
  <w:style w:type="paragraph" w:styleId="HTML">
    <w:name w:val="HTML Preformatted"/>
    <w:basedOn w:val="a"/>
    <w:link w:val="HTMLChar"/>
    <w:uiPriority w:val="99"/>
    <w:unhideWhenUsed/>
    <w:rsid w:val="002E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link w:val="HTML"/>
    <w:uiPriority w:val="99"/>
    <w:rsid w:val="002E2AC6"/>
    <w:rPr>
      <w:rFonts w:ascii="宋体" w:hAnsi="宋体" w:cs="宋体"/>
      <w:sz w:val="24"/>
      <w:szCs w:val="24"/>
    </w:rPr>
  </w:style>
  <w:style w:type="paragraph" w:customStyle="1" w:styleId="paragraph">
    <w:name w:val="paragraph"/>
    <w:basedOn w:val="a"/>
    <w:rsid w:val="00E06349"/>
    <w:pPr>
      <w:spacing w:before="100" w:beforeAutospacing="1" w:after="100" w:afterAutospacing="1"/>
    </w:pPr>
  </w:style>
  <w:style w:type="paragraph" w:customStyle="1" w:styleId="txtbox-title">
    <w:name w:val="txtbox-title"/>
    <w:basedOn w:val="a"/>
    <w:rsid w:val="00A45844"/>
    <w:pPr>
      <w:spacing w:before="100" w:beforeAutospacing="1" w:after="100" w:afterAutospacing="1"/>
    </w:pPr>
  </w:style>
  <w:style w:type="paragraph" w:customStyle="1" w:styleId="red">
    <w:name w:val="red"/>
    <w:basedOn w:val="a"/>
    <w:rsid w:val="00A45844"/>
    <w:pPr>
      <w:spacing w:before="100" w:beforeAutospacing="1" w:after="100" w:afterAutospacing="1"/>
    </w:pPr>
  </w:style>
  <w:style w:type="paragraph" w:customStyle="1" w:styleId="trans-highlight">
    <w:name w:val="trans-highlight"/>
    <w:basedOn w:val="a"/>
    <w:rsid w:val="0074768D"/>
    <w:pPr>
      <w:spacing w:before="100" w:beforeAutospacing="1" w:after="100" w:afterAutospacing="1"/>
    </w:pPr>
  </w:style>
  <w:style w:type="paragraph" w:customStyle="1" w:styleId="tgt">
    <w:name w:val="tgt"/>
    <w:basedOn w:val="a"/>
    <w:rsid w:val="003F53B6"/>
    <w:pPr>
      <w:spacing w:before="100" w:beforeAutospacing="1" w:after="100" w:afterAutospacing="1"/>
    </w:pPr>
  </w:style>
  <w:style w:type="character" w:customStyle="1" w:styleId="tgt1">
    <w:name w:val="tgt1"/>
    <w:rsid w:val="003F53B6"/>
  </w:style>
  <w:style w:type="character" w:customStyle="1" w:styleId="core-highlight-animation">
    <w:name w:val="core-highlight-animation"/>
    <w:basedOn w:val="a0"/>
    <w:rsid w:val="001002D7"/>
  </w:style>
  <w:style w:type="paragraph" w:styleId="aa">
    <w:name w:val="List Paragraph"/>
    <w:basedOn w:val="a"/>
    <w:uiPriority w:val="34"/>
    <w:qFormat/>
    <w:rsid w:val="0065437A"/>
    <w:pPr>
      <w:ind w:firstLineChars="200" w:firstLine="420"/>
    </w:pPr>
  </w:style>
  <w:style w:type="character" w:customStyle="1" w:styleId="wxsearchkeywordwrap">
    <w:name w:val="wx_search_keyword_wrap"/>
    <w:basedOn w:val="a0"/>
    <w:rsid w:val="009D27E2"/>
  </w:style>
  <w:style w:type="paragraph" w:customStyle="1" w:styleId="Default">
    <w:name w:val="Default"/>
    <w:rsid w:val="00684E5D"/>
    <w:pPr>
      <w:widowControl w:val="0"/>
      <w:autoSpaceDE w:val="0"/>
      <w:autoSpaceDN w:val="0"/>
      <w:adjustRightInd w:val="0"/>
    </w:pPr>
    <w:rPr>
      <w:rFonts w:ascii="FangSong" w:hAnsi="FangSong" w:cs="FangSong"/>
      <w:color w:val="000000"/>
      <w:sz w:val="24"/>
      <w:szCs w:val="24"/>
    </w:rPr>
  </w:style>
  <w:style w:type="character" w:customStyle="1" w:styleId="4Char">
    <w:name w:val="标题 4 Char"/>
    <w:basedOn w:val="a0"/>
    <w:link w:val="4"/>
    <w:rsid w:val="002757BA"/>
    <w:rPr>
      <w:rFonts w:asciiTheme="majorHAnsi" w:eastAsiaTheme="majorEastAsia" w:hAnsiTheme="majorHAnsi" w:cstheme="majorBidi"/>
      <w:b/>
      <w:bCs/>
      <w:sz w:val="28"/>
      <w:szCs w:val="28"/>
    </w:rPr>
  </w:style>
  <w:style w:type="character" w:customStyle="1" w:styleId="lb">
    <w:name w:val="lb"/>
    <w:basedOn w:val="a0"/>
    <w:rsid w:val="008A245F"/>
  </w:style>
  <w:style w:type="paragraph" w:customStyle="1" w:styleId="ex-text">
    <w:name w:val="ex-text"/>
    <w:basedOn w:val="a"/>
    <w:rsid w:val="001C3294"/>
    <w:pPr>
      <w:spacing w:before="100" w:beforeAutospacing="1" w:after="100" w:afterAutospacing="1"/>
    </w:pPr>
  </w:style>
  <w:style w:type="paragraph" w:customStyle="1" w:styleId="ds-markdown-paragraph">
    <w:name w:val="ds-markdown-paragraph"/>
    <w:basedOn w:val="a"/>
    <w:rsid w:val="00394AFB"/>
    <w:pPr>
      <w:spacing w:before="100" w:beforeAutospacing="1" w:after="100" w:afterAutospacing="1"/>
    </w:pPr>
  </w:style>
  <w:style w:type="paragraph" w:styleId="ab">
    <w:name w:val="Revision"/>
    <w:hidden/>
    <w:uiPriority w:val="99"/>
    <w:semiHidden/>
    <w:rsid w:val="001506D9"/>
    <w:rPr>
      <w:rFonts w:ascii="宋体" w:hAnsi="宋体" w:cs="宋体"/>
      <w:sz w:val="24"/>
      <w:szCs w:val="24"/>
    </w:rPr>
  </w:style>
  <w:style w:type="character" w:customStyle="1" w:styleId="ds-markdown-cite">
    <w:name w:val="ds-markdown-cite"/>
    <w:basedOn w:val="a0"/>
    <w:rsid w:val="00FA46A9"/>
  </w:style>
  <w:style w:type="character" w:customStyle="1" w:styleId="jstitleinner">
    <w:name w:val="js_title_inner"/>
    <w:basedOn w:val="a0"/>
    <w:rsid w:val="00F96DBC"/>
  </w:style>
</w:styles>
</file>

<file path=word/webSettings.xml><?xml version="1.0" encoding="utf-8"?>
<w:webSettings xmlns:r="http://schemas.openxmlformats.org/officeDocument/2006/relationships" xmlns:w="http://schemas.openxmlformats.org/wordprocessingml/2006/main">
  <w:divs>
    <w:div w:id="7412654">
      <w:bodyDiv w:val="1"/>
      <w:marLeft w:val="0"/>
      <w:marRight w:val="0"/>
      <w:marTop w:val="0"/>
      <w:marBottom w:val="0"/>
      <w:divBdr>
        <w:top w:val="none" w:sz="0" w:space="0" w:color="auto"/>
        <w:left w:val="none" w:sz="0" w:space="0" w:color="auto"/>
        <w:bottom w:val="none" w:sz="0" w:space="0" w:color="auto"/>
        <w:right w:val="none" w:sz="0" w:space="0" w:color="auto"/>
      </w:divBdr>
    </w:div>
    <w:div w:id="7946808">
      <w:bodyDiv w:val="1"/>
      <w:marLeft w:val="0"/>
      <w:marRight w:val="0"/>
      <w:marTop w:val="0"/>
      <w:marBottom w:val="0"/>
      <w:divBdr>
        <w:top w:val="none" w:sz="0" w:space="0" w:color="auto"/>
        <w:left w:val="none" w:sz="0" w:space="0" w:color="auto"/>
        <w:bottom w:val="none" w:sz="0" w:space="0" w:color="auto"/>
        <w:right w:val="none" w:sz="0" w:space="0" w:color="auto"/>
      </w:divBdr>
    </w:div>
    <w:div w:id="11612632">
      <w:bodyDiv w:val="1"/>
      <w:marLeft w:val="0"/>
      <w:marRight w:val="0"/>
      <w:marTop w:val="0"/>
      <w:marBottom w:val="0"/>
      <w:divBdr>
        <w:top w:val="none" w:sz="0" w:space="0" w:color="auto"/>
        <w:left w:val="none" w:sz="0" w:space="0" w:color="auto"/>
        <w:bottom w:val="none" w:sz="0" w:space="0" w:color="auto"/>
        <w:right w:val="none" w:sz="0" w:space="0" w:color="auto"/>
      </w:divBdr>
      <w:divsChild>
        <w:div w:id="1055617275">
          <w:marLeft w:val="0"/>
          <w:marRight w:val="0"/>
          <w:marTop w:val="360"/>
          <w:marBottom w:val="0"/>
          <w:divBdr>
            <w:top w:val="none" w:sz="0" w:space="0" w:color="auto"/>
            <w:left w:val="none" w:sz="0" w:space="0" w:color="auto"/>
            <w:bottom w:val="none" w:sz="0" w:space="0" w:color="auto"/>
            <w:right w:val="none" w:sz="0" w:space="0" w:color="auto"/>
          </w:divBdr>
        </w:div>
        <w:div w:id="1430078040">
          <w:marLeft w:val="0"/>
          <w:marRight w:val="0"/>
          <w:marTop w:val="360"/>
          <w:marBottom w:val="0"/>
          <w:divBdr>
            <w:top w:val="none" w:sz="0" w:space="0" w:color="auto"/>
            <w:left w:val="none" w:sz="0" w:space="0" w:color="auto"/>
            <w:bottom w:val="none" w:sz="0" w:space="0" w:color="auto"/>
            <w:right w:val="none" w:sz="0" w:space="0" w:color="auto"/>
          </w:divBdr>
        </w:div>
      </w:divsChild>
    </w:div>
    <w:div w:id="13894848">
      <w:bodyDiv w:val="1"/>
      <w:marLeft w:val="0"/>
      <w:marRight w:val="0"/>
      <w:marTop w:val="0"/>
      <w:marBottom w:val="0"/>
      <w:divBdr>
        <w:top w:val="none" w:sz="0" w:space="0" w:color="auto"/>
        <w:left w:val="none" w:sz="0" w:space="0" w:color="auto"/>
        <w:bottom w:val="none" w:sz="0" w:space="0" w:color="auto"/>
        <w:right w:val="none" w:sz="0" w:space="0" w:color="auto"/>
      </w:divBdr>
    </w:div>
    <w:div w:id="20127302">
      <w:bodyDiv w:val="1"/>
      <w:marLeft w:val="0"/>
      <w:marRight w:val="0"/>
      <w:marTop w:val="0"/>
      <w:marBottom w:val="0"/>
      <w:divBdr>
        <w:top w:val="none" w:sz="0" w:space="0" w:color="auto"/>
        <w:left w:val="none" w:sz="0" w:space="0" w:color="auto"/>
        <w:bottom w:val="none" w:sz="0" w:space="0" w:color="auto"/>
        <w:right w:val="none" w:sz="0" w:space="0" w:color="auto"/>
      </w:divBdr>
    </w:div>
    <w:div w:id="42098284">
      <w:bodyDiv w:val="1"/>
      <w:marLeft w:val="0"/>
      <w:marRight w:val="0"/>
      <w:marTop w:val="0"/>
      <w:marBottom w:val="0"/>
      <w:divBdr>
        <w:top w:val="none" w:sz="0" w:space="0" w:color="auto"/>
        <w:left w:val="none" w:sz="0" w:space="0" w:color="auto"/>
        <w:bottom w:val="none" w:sz="0" w:space="0" w:color="auto"/>
        <w:right w:val="none" w:sz="0" w:space="0" w:color="auto"/>
      </w:divBdr>
    </w:div>
    <w:div w:id="52120642">
      <w:bodyDiv w:val="1"/>
      <w:marLeft w:val="0"/>
      <w:marRight w:val="0"/>
      <w:marTop w:val="0"/>
      <w:marBottom w:val="0"/>
      <w:divBdr>
        <w:top w:val="none" w:sz="0" w:space="0" w:color="auto"/>
        <w:left w:val="none" w:sz="0" w:space="0" w:color="auto"/>
        <w:bottom w:val="none" w:sz="0" w:space="0" w:color="auto"/>
        <w:right w:val="none" w:sz="0" w:space="0" w:color="auto"/>
      </w:divBdr>
    </w:div>
    <w:div w:id="89472017">
      <w:bodyDiv w:val="1"/>
      <w:marLeft w:val="0"/>
      <w:marRight w:val="0"/>
      <w:marTop w:val="0"/>
      <w:marBottom w:val="0"/>
      <w:divBdr>
        <w:top w:val="none" w:sz="0" w:space="0" w:color="auto"/>
        <w:left w:val="none" w:sz="0" w:space="0" w:color="auto"/>
        <w:bottom w:val="none" w:sz="0" w:space="0" w:color="auto"/>
        <w:right w:val="none" w:sz="0" w:space="0" w:color="auto"/>
      </w:divBdr>
    </w:div>
    <w:div w:id="113527807">
      <w:bodyDiv w:val="1"/>
      <w:marLeft w:val="0"/>
      <w:marRight w:val="0"/>
      <w:marTop w:val="0"/>
      <w:marBottom w:val="0"/>
      <w:divBdr>
        <w:top w:val="none" w:sz="0" w:space="0" w:color="auto"/>
        <w:left w:val="none" w:sz="0" w:space="0" w:color="auto"/>
        <w:bottom w:val="none" w:sz="0" w:space="0" w:color="auto"/>
        <w:right w:val="none" w:sz="0" w:space="0" w:color="auto"/>
      </w:divBdr>
      <w:divsChild>
        <w:div w:id="2141653927">
          <w:marLeft w:val="0"/>
          <w:marRight w:val="0"/>
          <w:marTop w:val="0"/>
          <w:marBottom w:val="0"/>
          <w:divBdr>
            <w:top w:val="none" w:sz="0" w:space="0" w:color="auto"/>
            <w:left w:val="none" w:sz="0" w:space="0" w:color="auto"/>
            <w:bottom w:val="none" w:sz="0" w:space="0" w:color="auto"/>
            <w:right w:val="none" w:sz="0" w:space="0" w:color="auto"/>
          </w:divBdr>
        </w:div>
      </w:divsChild>
    </w:div>
    <w:div w:id="130904772">
      <w:bodyDiv w:val="1"/>
      <w:marLeft w:val="0"/>
      <w:marRight w:val="0"/>
      <w:marTop w:val="0"/>
      <w:marBottom w:val="0"/>
      <w:divBdr>
        <w:top w:val="none" w:sz="0" w:space="0" w:color="auto"/>
        <w:left w:val="none" w:sz="0" w:space="0" w:color="auto"/>
        <w:bottom w:val="none" w:sz="0" w:space="0" w:color="auto"/>
        <w:right w:val="none" w:sz="0" w:space="0" w:color="auto"/>
      </w:divBdr>
    </w:div>
    <w:div w:id="134489552">
      <w:bodyDiv w:val="1"/>
      <w:marLeft w:val="0"/>
      <w:marRight w:val="0"/>
      <w:marTop w:val="0"/>
      <w:marBottom w:val="0"/>
      <w:divBdr>
        <w:top w:val="none" w:sz="0" w:space="0" w:color="auto"/>
        <w:left w:val="none" w:sz="0" w:space="0" w:color="auto"/>
        <w:bottom w:val="none" w:sz="0" w:space="0" w:color="auto"/>
        <w:right w:val="none" w:sz="0" w:space="0" w:color="auto"/>
      </w:divBdr>
    </w:div>
    <w:div w:id="140005638">
      <w:bodyDiv w:val="1"/>
      <w:marLeft w:val="0"/>
      <w:marRight w:val="0"/>
      <w:marTop w:val="0"/>
      <w:marBottom w:val="0"/>
      <w:divBdr>
        <w:top w:val="none" w:sz="0" w:space="0" w:color="auto"/>
        <w:left w:val="none" w:sz="0" w:space="0" w:color="auto"/>
        <w:bottom w:val="none" w:sz="0" w:space="0" w:color="auto"/>
        <w:right w:val="none" w:sz="0" w:space="0" w:color="auto"/>
      </w:divBdr>
      <w:divsChild>
        <w:div w:id="686833070">
          <w:marLeft w:val="0"/>
          <w:marRight w:val="0"/>
          <w:marTop w:val="420"/>
          <w:marBottom w:val="0"/>
          <w:divBdr>
            <w:top w:val="none" w:sz="0" w:space="0" w:color="auto"/>
            <w:left w:val="none" w:sz="0" w:space="0" w:color="auto"/>
            <w:bottom w:val="none" w:sz="0" w:space="0" w:color="auto"/>
            <w:right w:val="none" w:sz="0" w:space="0" w:color="auto"/>
          </w:divBdr>
        </w:div>
        <w:div w:id="1175654206">
          <w:marLeft w:val="0"/>
          <w:marRight w:val="0"/>
          <w:marTop w:val="360"/>
          <w:marBottom w:val="0"/>
          <w:divBdr>
            <w:top w:val="none" w:sz="0" w:space="0" w:color="auto"/>
            <w:left w:val="none" w:sz="0" w:space="0" w:color="auto"/>
            <w:bottom w:val="none" w:sz="0" w:space="0" w:color="auto"/>
            <w:right w:val="none" w:sz="0" w:space="0" w:color="auto"/>
          </w:divBdr>
        </w:div>
        <w:div w:id="1054622311">
          <w:marLeft w:val="0"/>
          <w:marRight w:val="0"/>
          <w:marTop w:val="360"/>
          <w:marBottom w:val="0"/>
          <w:divBdr>
            <w:top w:val="none" w:sz="0" w:space="0" w:color="auto"/>
            <w:left w:val="none" w:sz="0" w:space="0" w:color="auto"/>
            <w:bottom w:val="none" w:sz="0" w:space="0" w:color="auto"/>
            <w:right w:val="none" w:sz="0" w:space="0" w:color="auto"/>
          </w:divBdr>
        </w:div>
      </w:divsChild>
    </w:div>
    <w:div w:id="143007321">
      <w:bodyDiv w:val="1"/>
      <w:marLeft w:val="0"/>
      <w:marRight w:val="0"/>
      <w:marTop w:val="0"/>
      <w:marBottom w:val="0"/>
      <w:divBdr>
        <w:top w:val="none" w:sz="0" w:space="0" w:color="auto"/>
        <w:left w:val="none" w:sz="0" w:space="0" w:color="auto"/>
        <w:bottom w:val="none" w:sz="0" w:space="0" w:color="auto"/>
        <w:right w:val="none" w:sz="0" w:space="0" w:color="auto"/>
      </w:divBdr>
    </w:div>
    <w:div w:id="162670662">
      <w:bodyDiv w:val="1"/>
      <w:marLeft w:val="0"/>
      <w:marRight w:val="0"/>
      <w:marTop w:val="0"/>
      <w:marBottom w:val="0"/>
      <w:divBdr>
        <w:top w:val="none" w:sz="0" w:space="0" w:color="auto"/>
        <w:left w:val="none" w:sz="0" w:space="0" w:color="auto"/>
        <w:bottom w:val="none" w:sz="0" w:space="0" w:color="auto"/>
        <w:right w:val="none" w:sz="0" w:space="0" w:color="auto"/>
      </w:divBdr>
    </w:div>
    <w:div w:id="166335407">
      <w:bodyDiv w:val="1"/>
      <w:marLeft w:val="0"/>
      <w:marRight w:val="0"/>
      <w:marTop w:val="0"/>
      <w:marBottom w:val="0"/>
      <w:divBdr>
        <w:top w:val="none" w:sz="0" w:space="0" w:color="auto"/>
        <w:left w:val="none" w:sz="0" w:space="0" w:color="auto"/>
        <w:bottom w:val="none" w:sz="0" w:space="0" w:color="auto"/>
        <w:right w:val="none" w:sz="0" w:space="0" w:color="auto"/>
      </w:divBdr>
    </w:div>
    <w:div w:id="183598874">
      <w:bodyDiv w:val="1"/>
      <w:marLeft w:val="0"/>
      <w:marRight w:val="0"/>
      <w:marTop w:val="0"/>
      <w:marBottom w:val="0"/>
      <w:divBdr>
        <w:top w:val="none" w:sz="0" w:space="0" w:color="auto"/>
        <w:left w:val="none" w:sz="0" w:space="0" w:color="auto"/>
        <w:bottom w:val="none" w:sz="0" w:space="0" w:color="auto"/>
        <w:right w:val="none" w:sz="0" w:space="0" w:color="auto"/>
      </w:divBdr>
    </w:div>
    <w:div w:id="188951706">
      <w:bodyDiv w:val="1"/>
      <w:marLeft w:val="0"/>
      <w:marRight w:val="0"/>
      <w:marTop w:val="0"/>
      <w:marBottom w:val="0"/>
      <w:divBdr>
        <w:top w:val="none" w:sz="0" w:space="0" w:color="auto"/>
        <w:left w:val="none" w:sz="0" w:space="0" w:color="auto"/>
        <w:bottom w:val="none" w:sz="0" w:space="0" w:color="auto"/>
        <w:right w:val="none" w:sz="0" w:space="0" w:color="auto"/>
      </w:divBdr>
    </w:div>
    <w:div w:id="191188535">
      <w:bodyDiv w:val="1"/>
      <w:marLeft w:val="0"/>
      <w:marRight w:val="0"/>
      <w:marTop w:val="0"/>
      <w:marBottom w:val="0"/>
      <w:divBdr>
        <w:top w:val="none" w:sz="0" w:space="0" w:color="auto"/>
        <w:left w:val="none" w:sz="0" w:space="0" w:color="auto"/>
        <w:bottom w:val="none" w:sz="0" w:space="0" w:color="auto"/>
        <w:right w:val="none" w:sz="0" w:space="0" w:color="auto"/>
      </w:divBdr>
    </w:div>
    <w:div w:id="195435474">
      <w:bodyDiv w:val="1"/>
      <w:marLeft w:val="0"/>
      <w:marRight w:val="0"/>
      <w:marTop w:val="0"/>
      <w:marBottom w:val="0"/>
      <w:divBdr>
        <w:top w:val="none" w:sz="0" w:space="0" w:color="auto"/>
        <w:left w:val="none" w:sz="0" w:space="0" w:color="auto"/>
        <w:bottom w:val="none" w:sz="0" w:space="0" w:color="auto"/>
        <w:right w:val="none" w:sz="0" w:space="0" w:color="auto"/>
      </w:divBdr>
    </w:div>
    <w:div w:id="200243853">
      <w:bodyDiv w:val="1"/>
      <w:marLeft w:val="0"/>
      <w:marRight w:val="0"/>
      <w:marTop w:val="0"/>
      <w:marBottom w:val="0"/>
      <w:divBdr>
        <w:top w:val="none" w:sz="0" w:space="0" w:color="auto"/>
        <w:left w:val="none" w:sz="0" w:space="0" w:color="auto"/>
        <w:bottom w:val="none" w:sz="0" w:space="0" w:color="auto"/>
        <w:right w:val="none" w:sz="0" w:space="0" w:color="auto"/>
      </w:divBdr>
    </w:div>
    <w:div w:id="207304599">
      <w:bodyDiv w:val="1"/>
      <w:marLeft w:val="0"/>
      <w:marRight w:val="0"/>
      <w:marTop w:val="0"/>
      <w:marBottom w:val="0"/>
      <w:divBdr>
        <w:top w:val="none" w:sz="0" w:space="0" w:color="auto"/>
        <w:left w:val="none" w:sz="0" w:space="0" w:color="auto"/>
        <w:bottom w:val="none" w:sz="0" w:space="0" w:color="auto"/>
        <w:right w:val="none" w:sz="0" w:space="0" w:color="auto"/>
      </w:divBdr>
    </w:div>
    <w:div w:id="208146784">
      <w:bodyDiv w:val="1"/>
      <w:marLeft w:val="0"/>
      <w:marRight w:val="0"/>
      <w:marTop w:val="0"/>
      <w:marBottom w:val="0"/>
      <w:divBdr>
        <w:top w:val="none" w:sz="0" w:space="0" w:color="auto"/>
        <w:left w:val="none" w:sz="0" w:space="0" w:color="auto"/>
        <w:bottom w:val="none" w:sz="0" w:space="0" w:color="auto"/>
        <w:right w:val="none" w:sz="0" w:space="0" w:color="auto"/>
      </w:divBdr>
    </w:div>
    <w:div w:id="219441515">
      <w:bodyDiv w:val="1"/>
      <w:marLeft w:val="0"/>
      <w:marRight w:val="0"/>
      <w:marTop w:val="0"/>
      <w:marBottom w:val="0"/>
      <w:divBdr>
        <w:top w:val="none" w:sz="0" w:space="0" w:color="auto"/>
        <w:left w:val="none" w:sz="0" w:space="0" w:color="auto"/>
        <w:bottom w:val="none" w:sz="0" w:space="0" w:color="auto"/>
        <w:right w:val="none" w:sz="0" w:space="0" w:color="auto"/>
      </w:divBdr>
    </w:div>
    <w:div w:id="222835103">
      <w:bodyDiv w:val="1"/>
      <w:marLeft w:val="0"/>
      <w:marRight w:val="0"/>
      <w:marTop w:val="0"/>
      <w:marBottom w:val="0"/>
      <w:divBdr>
        <w:top w:val="none" w:sz="0" w:space="0" w:color="auto"/>
        <w:left w:val="none" w:sz="0" w:space="0" w:color="auto"/>
        <w:bottom w:val="none" w:sz="0" w:space="0" w:color="auto"/>
        <w:right w:val="none" w:sz="0" w:space="0" w:color="auto"/>
      </w:divBdr>
    </w:div>
    <w:div w:id="232476608">
      <w:bodyDiv w:val="1"/>
      <w:marLeft w:val="0"/>
      <w:marRight w:val="0"/>
      <w:marTop w:val="0"/>
      <w:marBottom w:val="0"/>
      <w:divBdr>
        <w:top w:val="none" w:sz="0" w:space="0" w:color="auto"/>
        <w:left w:val="none" w:sz="0" w:space="0" w:color="auto"/>
        <w:bottom w:val="none" w:sz="0" w:space="0" w:color="auto"/>
        <w:right w:val="none" w:sz="0" w:space="0" w:color="auto"/>
      </w:divBdr>
    </w:div>
    <w:div w:id="239096434">
      <w:bodyDiv w:val="1"/>
      <w:marLeft w:val="0"/>
      <w:marRight w:val="0"/>
      <w:marTop w:val="0"/>
      <w:marBottom w:val="0"/>
      <w:divBdr>
        <w:top w:val="none" w:sz="0" w:space="0" w:color="auto"/>
        <w:left w:val="none" w:sz="0" w:space="0" w:color="auto"/>
        <w:bottom w:val="none" w:sz="0" w:space="0" w:color="auto"/>
        <w:right w:val="none" w:sz="0" w:space="0" w:color="auto"/>
      </w:divBdr>
    </w:div>
    <w:div w:id="242037066">
      <w:bodyDiv w:val="1"/>
      <w:marLeft w:val="0"/>
      <w:marRight w:val="0"/>
      <w:marTop w:val="0"/>
      <w:marBottom w:val="0"/>
      <w:divBdr>
        <w:top w:val="none" w:sz="0" w:space="0" w:color="auto"/>
        <w:left w:val="none" w:sz="0" w:space="0" w:color="auto"/>
        <w:bottom w:val="none" w:sz="0" w:space="0" w:color="auto"/>
        <w:right w:val="none" w:sz="0" w:space="0" w:color="auto"/>
      </w:divBdr>
    </w:div>
    <w:div w:id="245530598">
      <w:bodyDiv w:val="1"/>
      <w:marLeft w:val="0"/>
      <w:marRight w:val="0"/>
      <w:marTop w:val="0"/>
      <w:marBottom w:val="0"/>
      <w:divBdr>
        <w:top w:val="none" w:sz="0" w:space="0" w:color="auto"/>
        <w:left w:val="none" w:sz="0" w:space="0" w:color="auto"/>
        <w:bottom w:val="none" w:sz="0" w:space="0" w:color="auto"/>
        <w:right w:val="none" w:sz="0" w:space="0" w:color="auto"/>
      </w:divBdr>
    </w:div>
    <w:div w:id="254676916">
      <w:bodyDiv w:val="1"/>
      <w:marLeft w:val="0"/>
      <w:marRight w:val="0"/>
      <w:marTop w:val="0"/>
      <w:marBottom w:val="0"/>
      <w:divBdr>
        <w:top w:val="none" w:sz="0" w:space="0" w:color="auto"/>
        <w:left w:val="none" w:sz="0" w:space="0" w:color="auto"/>
        <w:bottom w:val="none" w:sz="0" w:space="0" w:color="auto"/>
        <w:right w:val="none" w:sz="0" w:space="0" w:color="auto"/>
      </w:divBdr>
    </w:div>
    <w:div w:id="282423797">
      <w:bodyDiv w:val="1"/>
      <w:marLeft w:val="0"/>
      <w:marRight w:val="0"/>
      <w:marTop w:val="0"/>
      <w:marBottom w:val="0"/>
      <w:divBdr>
        <w:top w:val="none" w:sz="0" w:space="0" w:color="auto"/>
        <w:left w:val="none" w:sz="0" w:space="0" w:color="auto"/>
        <w:bottom w:val="none" w:sz="0" w:space="0" w:color="auto"/>
        <w:right w:val="none" w:sz="0" w:space="0" w:color="auto"/>
      </w:divBdr>
    </w:div>
    <w:div w:id="282734854">
      <w:bodyDiv w:val="1"/>
      <w:marLeft w:val="0"/>
      <w:marRight w:val="0"/>
      <w:marTop w:val="0"/>
      <w:marBottom w:val="0"/>
      <w:divBdr>
        <w:top w:val="none" w:sz="0" w:space="0" w:color="auto"/>
        <w:left w:val="none" w:sz="0" w:space="0" w:color="auto"/>
        <w:bottom w:val="none" w:sz="0" w:space="0" w:color="auto"/>
        <w:right w:val="none" w:sz="0" w:space="0" w:color="auto"/>
      </w:divBdr>
    </w:div>
    <w:div w:id="289821237">
      <w:bodyDiv w:val="1"/>
      <w:marLeft w:val="0"/>
      <w:marRight w:val="0"/>
      <w:marTop w:val="0"/>
      <w:marBottom w:val="0"/>
      <w:divBdr>
        <w:top w:val="none" w:sz="0" w:space="0" w:color="auto"/>
        <w:left w:val="none" w:sz="0" w:space="0" w:color="auto"/>
        <w:bottom w:val="none" w:sz="0" w:space="0" w:color="auto"/>
        <w:right w:val="none" w:sz="0" w:space="0" w:color="auto"/>
      </w:divBdr>
    </w:div>
    <w:div w:id="295061861">
      <w:bodyDiv w:val="1"/>
      <w:marLeft w:val="0"/>
      <w:marRight w:val="0"/>
      <w:marTop w:val="0"/>
      <w:marBottom w:val="0"/>
      <w:divBdr>
        <w:top w:val="none" w:sz="0" w:space="0" w:color="auto"/>
        <w:left w:val="none" w:sz="0" w:space="0" w:color="auto"/>
        <w:bottom w:val="none" w:sz="0" w:space="0" w:color="auto"/>
        <w:right w:val="none" w:sz="0" w:space="0" w:color="auto"/>
      </w:divBdr>
    </w:div>
    <w:div w:id="299002782">
      <w:bodyDiv w:val="1"/>
      <w:marLeft w:val="0"/>
      <w:marRight w:val="0"/>
      <w:marTop w:val="0"/>
      <w:marBottom w:val="0"/>
      <w:divBdr>
        <w:top w:val="none" w:sz="0" w:space="0" w:color="auto"/>
        <w:left w:val="none" w:sz="0" w:space="0" w:color="auto"/>
        <w:bottom w:val="none" w:sz="0" w:space="0" w:color="auto"/>
        <w:right w:val="none" w:sz="0" w:space="0" w:color="auto"/>
      </w:divBdr>
    </w:div>
    <w:div w:id="301203899">
      <w:bodyDiv w:val="1"/>
      <w:marLeft w:val="0"/>
      <w:marRight w:val="0"/>
      <w:marTop w:val="0"/>
      <w:marBottom w:val="0"/>
      <w:divBdr>
        <w:top w:val="none" w:sz="0" w:space="0" w:color="auto"/>
        <w:left w:val="none" w:sz="0" w:space="0" w:color="auto"/>
        <w:bottom w:val="none" w:sz="0" w:space="0" w:color="auto"/>
        <w:right w:val="none" w:sz="0" w:space="0" w:color="auto"/>
      </w:divBdr>
    </w:div>
    <w:div w:id="310330220">
      <w:bodyDiv w:val="1"/>
      <w:marLeft w:val="0"/>
      <w:marRight w:val="0"/>
      <w:marTop w:val="0"/>
      <w:marBottom w:val="0"/>
      <w:divBdr>
        <w:top w:val="none" w:sz="0" w:space="0" w:color="auto"/>
        <w:left w:val="none" w:sz="0" w:space="0" w:color="auto"/>
        <w:bottom w:val="none" w:sz="0" w:space="0" w:color="auto"/>
        <w:right w:val="none" w:sz="0" w:space="0" w:color="auto"/>
      </w:divBdr>
      <w:divsChild>
        <w:div w:id="5064434">
          <w:marLeft w:val="0"/>
          <w:marRight w:val="0"/>
          <w:marTop w:val="0"/>
          <w:marBottom w:val="0"/>
          <w:divBdr>
            <w:top w:val="none" w:sz="0" w:space="0" w:color="auto"/>
            <w:left w:val="none" w:sz="0" w:space="0" w:color="auto"/>
            <w:bottom w:val="none" w:sz="0" w:space="0" w:color="auto"/>
            <w:right w:val="none" w:sz="0" w:space="0" w:color="auto"/>
          </w:divBdr>
          <w:divsChild>
            <w:div w:id="1507012968">
              <w:marLeft w:val="0"/>
              <w:marRight w:val="0"/>
              <w:marTop w:val="0"/>
              <w:marBottom w:val="0"/>
              <w:divBdr>
                <w:top w:val="none" w:sz="0" w:space="0" w:color="auto"/>
                <w:left w:val="none" w:sz="0" w:space="0" w:color="auto"/>
                <w:bottom w:val="none" w:sz="0" w:space="0" w:color="auto"/>
                <w:right w:val="none" w:sz="0" w:space="0" w:color="auto"/>
              </w:divBdr>
            </w:div>
          </w:divsChild>
        </w:div>
        <w:div w:id="178588870">
          <w:marLeft w:val="0"/>
          <w:marRight w:val="0"/>
          <w:marTop w:val="0"/>
          <w:marBottom w:val="0"/>
          <w:divBdr>
            <w:top w:val="none" w:sz="0" w:space="0" w:color="auto"/>
            <w:left w:val="none" w:sz="0" w:space="0" w:color="auto"/>
            <w:bottom w:val="none" w:sz="0" w:space="0" w:color="auto"/>
            <w:right w:val="none" w:sz="0" w:space="0" w:color="auto"/>
          </w:divBdr>
          <w:divsChild>
            <w:div w:id="16179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7770">
      <w:bodyDiv w:val="1"/>
      <w:marLeft w:val="0"/>
      <w:marRight w:val="0"/>
      <w:marTop w:val="0"/>
      <w:marBottom w:val="0"/>
      <w:divBdr>
        <w:top w:val="none" w:sz="0" w:space="0" w:color="auto"/>
        <w:left w:val="none" w:sz="0" w:space="0" w:color="auto"/>
        <w:bottom w:val="none" w:sz="0" w:space="0" w:color="auto"/>
        <w:right w:val="none" w:sz="0" w:space="0" w:color="auto"/>
      </w:divBdr>
    </w:div>
    <w:div w:id="323625363">
      <w:bodyDiv w:val="1"/>
      <w:marLeft w:val="0"/>
      <w:marRight w:val="0"/>
      <w:marTop w:val="0"/>
      <w:marBottom w:val="0"/>
      <w:divBdr>
        <w:top w:val="none" w:sz="0" w:space="0" w:color="auto"/>
        <w:left w:val="none" w:sz="0" w:space="0" w:color="auto"/>
        <w:bottom w:val="none" w:sz="0" w:space="0" w:color="auto"/>
        <w:right w:val="none" w:sz="0" w:space="0" w:color="auto"/>
      </w:divBdr>
    </w:div>
    <w:div w:id="327367032">
      <w:bodyDiv w:val="1"/>
      <w:marLeft w:val="0"/>
      <w:marRight w:val="0"/>
      <w:marTop w:val="0"/>
      <w:marBottom w:val="0"/>
      <w:divBdr>
        <w:top w:val="none" w:sz="0" w:space="0" w:color="auto"/>
        <w:left w:val="none" w:sz="0" w:space="0" w:color="auto"/>
        <w:bottom w:val="none" w:sz="0" w:space="0" w:color="auto"/>
        <w:right w:val="none" w:sz="0" w:space="0" w:color="auto"/>
      </w:divBdr>
      <w:divsChild>
        <w:div w:id="345058402">
          <w:marLeft w:val="0"/>
          <w:marRight w:val="0"/>
          <w:marTop w:val="0"/>
          <w:marBottom w:val="0"/>
          <w:divBdr>
            <w:top w:val="none" w:sz="0" w:space="0" w:color="auto"/>
            <w:left w:val="none" w:sz="0" w:space="0" w:color="auto"/>
            <w:bottom w:val="none" w:sz="0" w:space="0" w:color="auto"/>
            <w:right w:val="none" w:sz="0" w:space="0" w:color="auto"/>
          </w:divBdr>
          <w:divsChild>
            <w:div w:id="844638468">
              <w:marLeft w:val="0"/>
              <w:marRight w:val="0"/>
              <w:marTop w:val="0"/>
              <w:marBottom w:val="0"/>
              <w:divBdr>
                <w:top w:val="none" w:sz="0" w:space="0" w:color="auto"/>
                <w:left w:val="none" w:sz="0" w:space="0" w:color="auto"/>
                <w:bottom w:val="none" w:sz="0" w:space="0" w:color="auto"/>
                <w:right w:val="none" w:sz="0" w:space="0" w:color="auto"/>
              </w:divBdr>
            </w:div>
          </w:divsChild>
        </w:div>
        <w:div w:id="707141037">
          <w:marLeft w:val="0"/>
          <w:marRight w:val="0"/>
          <w:marTop w:val="0"/>
          <w:marBottom w:val="0"/>
          <w:divBdr>
            <w:top w:val="none" w:sz="0" w:space="0" w:color="auto"/>
            <w:left w:val="none" w:sz="0" w:space="0" w:color="auto"/>
            <w:bottom w:val="none" w:sz="0" w:space="0" w:color="auto"/>
            <w:right w:val="none" w:sz="0" w:space="0" w:color="auto"/>
          </w:divBdr>
          <w:divsChild>
            <w:div w:id="11412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44188">
      <w:bodyDiv w:val="1"/>
      <w:marLeft w:val="0"/>
      <w:marRight w:val="0"/>
      <w:marTop w:val="0"/>
      <w:marBottom w:val="0"/>
      <w:divBdr>
        <w:top w:val="none" w:sz="0" w:space="0" w:color="auto"/>
        <w:left w:val="none" w:sz="0" w:space="0" w:color="auto"/>
        <w:bottom w:val="none" w:sz="0" w:space="0" w:color="auto"/>
        <w:right w:val="none" w:sz="0" w:space="0" w:color="auto"/>
      </w:divBdr>
    </w:div>
    <w:div w:id="350180603">
      <w:bodyDiv w:val="1"/>
      <w:marLeft w:val="0"/>
      <w:marRight w:val="0"/>
      <w:marTop w:val="0"/>
      <w:marBottom w:val="0"/>
      <w:divBdr>
        <w:top w:val="none" w:sz="0" w:space="0" w:color="auto"/>
        <w:left w:val="none" w:sz="0" w:space="0" w:color="auto"/>
        <w:bottom w:val="none" w:sz="0" w:space="0" w:color="auto"/>
        <w:right w:val="none" w:sz="0" w:space="0" w:color="auto"/>
      </w:divBdr>
    </w:div>
    <w:div w:id="355932472">
      <w:bodyDiv w:val="1"/>
      <w:marLeft w:val="0"/>
      <w:marRight w:val="0"/>
      <w:marTop w:val="0"/>
      <w:marBottom w:val="0"/>
      <w:divBdr>
        <w:top w:val="none" w:sz="0" w:space="0" w:color="auto"/>
        <w:left w:val="none" w:sz="0" w:space="0" w:color="auto"/>
        <w:bottom w:val="none" w:sz="0" w:space="0" w:color="auto"/>
        <w:right w:val="none" w:sz="0" w:space="0" w:color="auto"/>
      </w:divBdr>
      <w:divsChild>
        <w:div w:id="1322348315">
          <w:marLeft w:val="0"/>
          <w:marRight w:val="0"/>
          <w:marTop w:val="0"/>
          <w:marBottom w:val="0"/>
          <w:divBdr>
            <w:top w:val="none" w:sz="0" w:space="0" w:color="auto"/>
            <w:left w:val="none" w:sz="0" w:space="0" w:color="auto"/>
            <w:bottom w:val="none" w:sz="0" w:space="0" w:color="auto"/>
            <w:right w:val="none" w:sz="0" w:space="0" w:color="auto"/>
          </w:divBdr>
          <w:divsChild>
            <w:div w:id="1394623982">
              <w:marLeft w:val="0"/>
              <w:marRight w:val="0"/>
              <w:marTop w:val="0"/>
              <w:marBottom w:val="0"/>
              <w:divBdr>
                <w:top w:val="none" w:sz="0" w:space="0" w:color="auto"/>
                <w:left w:val="none" w:sz="0" w:space="0" w:color="auto"/>
                <w:bottom w:val="none" w:sz="0" w:space="0" w:color="auto"/>
                <w:right w:val="none" w:sz="0" w:space="0" w:color="auto"/>
              </w:divBdr>
              <w:divsChild>
                <w:div w:id="661156254">
                  <w:marLeft w:val="0"/>
                  <w:marRight w:val="0"/>
                  <w:marTop w:val="900"/>
                  <w:marBottom w:val="0"/>
                  <w:divBdr>
                    <w:top w:val="none" w:sz="0" w:space="0" w:color="auto"/>
                    <w:left w:val="none" w:sz="0" w:space="0" w:color="auto"/>
                    <w:bottom w:val="none" w:sz="0" w:space="0" w:color="auto"/>
                    <w:right w:val="none" w:sz="0" w:space="0" w:color="auto"/>
                  </w:divBdr>
                  <w:divsChild>
                    <w:div w:id="174097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602065">
      <w:bodyDiv w:val="1"/>
      <w:marLeft w:val="0"/>
      <w:marRight w:val="0"/>
      <w:marTop w:val="0"/>
      <w:marBottom w:val="0"/>
      <w:divBdr>
        <w:top w:val="none" w:sz="0" w:space="0" w:color="auto"/>
        <w:left w:val="none" w:sz="0" w:space="0" w:color="auto"/>
        <w:bottom w:val="none" w:sz="0" w:space="0" w:color="auto"/>
        <w:right w:val="none" w:sz="0" w:space="0" w:color="auto"/>
      </w:divBdr>
    </w:div>
    <w:div w:id="365059764">
      <w:bodyDiv w:val="1"/>
      <w:marLeft w:val="0"/>
      <w:marRight w:val="0"/>
      <w:marTop w:val="0"/>
      <w:marBottom w:val="0"/>
      <w:divBdr>
        <w:top w:val="none" w:sz="0" w:space="0" w:color="auto"/>
        <w:left w:val="none" w:sz="0" w:space="0" w:color="auto"/>
        <w:bottom w:val="none" w:sz="0" w:space="0" w:color="auto"/>
        <w:right w:val="none" w:sz="0" w:space="0" w:color="auto"/>
      </w:divBdr>
      <w:divsChild>
        <w:div w:id="160320898">
          <w:marLeft w:val="0"/>
          <w:marRight w:val="0"/>
          <w:marTop w:val="0"/>
          <w:marBottom w:val="120"/>
          <w:divBdr>
            <w:top w:val="none" w:sz="0" w:space="0" w:color="auto"/>
            <w:left w:val="none" w:sz="0" w:space="0" w:color="auto"/>
            <w:bottom w:val="none" w:sz="0" w:space="0" w:color="auto"/>
            <w:right w:val="none" w:sz="0" w:space="0" w:color="auto"/>
          </w:divBdr>
        </w:div>
      </w:divsChild>
    </w:div>
    <w:div w:id="387918651">
      <w:bodyDiv w:val="1"/>
      <w:marLeft w:val="0"/>
      <w:marRight w:val="0"/>
      <w:marTop w:val="0"/>
      <w:marBottom w:val="0"/>
      <w:divBdr>
        <w:top w:val="none" w:sz="0" w:space="0" w:color="auto"/>
        <w:left w:val="none" w:sz="0" w:space="0" w:color="auto"/>
        <w:bottom w:val="none" w:sz="0" w:space="0" w:color="auto"/>
        <w:right w:val="none" w:sz="0" w:space="0" w:color="auto"/>
      </w:divBdr>
    </w:div>
    <w:div w:id="393240578">
      <w:bodyDiv w:val="1"/>
      <w:marLeft w:val="0"/>
      <w:marRight w:val="0"/>
      <w:marTop w:val="0"/>
      <w:marBottom w:val="0"/>
      <w:divBdr>
        <w:top w:val="none" w:sz="0" w:space="0" w:color="auto"/>
        <w:left w:val="none" w:sz="0" w:space="0" w:color="auto"/>
        <w:bottom w:val="none" w:sz="0" w:space="0" w:color="auto"/>
        <w:right w:val="none" w:sz="0" w:space="0" w:color="auto"/>
      </w:divBdr>
    </w:div>
    <w:div w:id="416368230">
      <w:bodyDiv w:val="1"/>
      <w:marLeft w:val="0"/>
      <w:marRight w:val="0"/>
      <w:marTop w:val="0"/>
      <w:marBottom w:val="0"/>
      <w:divBdr>
        <w:top w:val="none" w:sz="0" w:space="0" w:color="auto"/>
        <w:left w:val="none" w:sz="0" w:space="0" w:color="auto"/>
        <w:bottom w:val="none" w:sz="0" w:space="0" w:color="auto"/>
        <w:right w:val="none" w:sz="0" w:space="0" w:color="auto"/>
      </w:divBdr>
    </w:div>
    <w:div w:id="427580615">
      <w:bodyDiv w:val="1"/>
      <w:marLeft w:val="0"/>
      <w:marRight w:val="0"/>
      <w:marTop w:val="0"/>
      <w:marBottom w:val="0"/>
      <w:divBdr>
        <w:top w:val="none" w:sz="0" w:space="0" w:color="auto"/>
        <w:left w:val="none" w:sz="0" w:space="0" w:color="auto"/>
        <w:bottom w:val="none" w:sz="0" w:space="0" w:color="auto"/>
        <w:right w:val="none" w:sz="0" w:space="0" w:color="auto"/>
      </w:divBdr>
    </w:div>
    <w:div w:id="432820066">
      <w:bodyDiv w:val="1"/>
      <w:marLeft w:val="0"/>
      <w:marRight w:val="0"/>
      <w:marTop w:val="0"/>
      <w:marBottom w:val="0"/>
      <w:divBdr>
        <w:top w:val="none" w:sz="0" w:space="0" w:color="auto"/>
        <w:left w:val="none" w:sz="0" w:space="0" w:color="auto"/>
        <w:bottom w:val="none" w:sz="0" w:space="0" w:color="auto"/>
        <w:right w:val="none" w:sz="0" w:space="0" w:color="auto"/>
      </w:divBdr>
      <w:divsChild>
        <w:div w:id="546722549">
          <w:marLeft w:val="0"/>
          <w:marRight w:val="0"/>
          <w:marTop w:val="0"/>
          <w:marBottom w:val="0"/>
          <w:divBdr>
            <w:top w:val="none" w:sz="0" w:space="0" w:color="auto"/>
            <w:left w:val="none" w:sz="0" w:space="0" w:color="auto"/>
            <w:bottom w:val="none" w:sz="0" w:space="0" w:color="auto"/>
            <w:right w:val="none" w:sz="0" w:space="0" w:color="auto"/>
          </w:divBdr>
        </w:div>
      </w:divsChild>
    </w:div>
    <w:div w:id="434524844">
      <w:bodyDiv w:val="1"/>
      <w:marLeft w:val="0"/>
      <w:marRight w:val="0"/>
      <w:marTop w:val="0"/>
      <w:marBottom w:val="0"/>
      <w:divBdr>
        <w:top w:val="none" w:sz="0" w:space="0" w:color="auto"/>
        <w:left w:val="none" w:sz="0" w:space="0" w:color="auto"/>
        <w:bottom w:val="none" w:sz="0" w:space="0" w:color="auto"/>
        <w:right w:val="none" w:sz="0" w:space="0" w:color="auto"/>
      </w:divBdr>
    </w:div>
    <w:div w:id="439254783">
      <w:bodyDiv w:val="1"/>
      <w:marLeft w:val="0"/>
      <w:marRight w:val="0"/>
      <w:marTop w:val="0"/>
      <w:marBottom w:val="0"/>
      <w:divBdr>
        <w:top w:val="none" w:sz="0" w:space="0" w:color="auto"/>
        <w:left w:val="none" w:sz="0" w:space="0" w:color="auto"/>
        <w:bottom w:val="none" w:sz="0" w:space="0" w:color="auto"/>
        <w:right w:val="none" w:sz="0" w:space="0" w:color="auto"/>
      </w:divBdr>
    </w:div>
    <w:div w:id="471483192">
      <w:bodyDiv w:val="1"/>
      <w:marLeft w:val="0"/>
      <w:marRight w:val="0"/>
      <w:marTop w:val="0"/>
      <w:marBottom w:val="0"/>
      <w:divBdr>
        <w:top w:val="none" w:sz="0" w:space="0" w:color="auto"/>
        <w:left w:val="none" w:sz="0" w:space="0" w:color="auto"/>
        <w:bottom w:val="none" w:sz="0" w:space="0" w:color="auto"/>
        <w:right w:val="none" w:sz="0" w:space="0" w:color="auto"/>
      </w:divBdr>
      <w:divsChild>
        <w:div w:id="607665090">
          <w:marLeft w:val="0"/>
          <w:marRight w:val="0"/>
          <w:marTop w:val="0"/>
          <w:marBottom w:val="0"/>
          <w:divBdr>
            <w:top w:val="none" w:sz="0" w:space="0" w:color="auto"/>
            <w:left w:val="none" w:sz="0" w:space="0" w:color="auto"/>
            <w:bottom w:val="none" w:sz="0" w:space="0" w:color="auto"/>
            <w:right w:val="none" w:sz="0" w:space="0" w:color="auto"/>
          </w:divBdr>
        </w:div>
      </w:divsChild>
    </w:div>
    <w:div w:id="488063220">
      <w:bodyDiv w:val="1"/>
      <w:marLeft w:val="0"/>
      <w:marRight w:val="0"/>
      <w:marTop w:val="0"/>
      <w:marBottom w:val="0"/>
      <w:divBdr>
        <w:top w:val="none" w:sz="0" w:space="0" w:color="auto"/>
        <w:left w:val="none" w:sz="0" w:space="0" w:color="auto"/>
        <w:bottom w:val="none" w:sz="0" w:space="0" w:color="auto"/>
        <w:right w:val="none" w:sz="0" w:space="0" w:color="auto"/>
      </w:divBdr>
    </w:div>
    <w:div w:id="499854201">
      <w:bodyDiv w:val="1"/>
      <w:marLeft w:val="0"/>
      <w:marRight w:val="0"/>
      <w:marTop w:val="0"/>
      <w:marBottom w:val="0"/>
      <w:divBdr>
        <w:top w:val="none" w:sz="0" w:space="0" w:color="auto"/>
        <w:left w:val="none" w:sz="0" w:space="0" w:color="auto"/>
        <w:bottom w:val="none" w:sz="0" w:space="0" w:color="auto"/>
        <w:right w:val="none" w:sz="0" w:space="0" w:color="auto"/>
      </w:divBdr>
      <w:divsChild>
        <w:div w:id="1972393775">
          <w:marLeft w:val="0"/>
          <w:marRight w:val="0"/>
          <w:marTop w:val="420"/>
          <w:marBottom w:val="0"/>
          <w:divBdr>
            <w:top w:val="none" w:sz="0" w:space="0" w:color="auto"/>
            <w:left w:val="none" w:sz="0" w:space="0" w:color="auto"/>
            <w:bottom w:val="none" w:sz="0" w:space="0" w:color="auto"/>
            <w:right w:val="none" w:sz="0" w:space="0" w:color="auto"/>
          </w:divBdr>
        </w:div>
        <w:div w:id="1028602650">
          <w:marLeft w:val="0"/>
          <w:marRight w:val="0"/>
          <w:marTop w:val="360"/>
          <w:marBottom w:val="0"/>
          <w:divBdr>
            <w:top w:val="none" w:sz="0" w:space="0" w:color="auto"/>
            <w:left w:val="none" w:sz="0" w:space="0" w:color="auto"/>
            <w:bottom w:val="none" w:sz="0" w:space="0" w:color="auto"/>
            <w:right w:val="none" w:sz="0" w:space="0" w:color="auto"/>
          </w:divBdr>
        </w:div>
        <w:div w:id="1841459609">
          <w:marLeft w:val="0"/>
          <w:marRight w:val="0"/>
          <w:marTop w:val="360"/>
          <w:marBottom w:val="0"/>
          <w:divBdr>
            <w:top w:val="none" w:sz="0" w:space="0" w:color="auto"/>
            <w:left w:val="none" w:sz="0" w:space="0" w:color="auto"/>
            <w:bottom w:val="none" w:sz="0" w:space="0" w:color="auto"/>
            <w:right w:val="none" w:sz="0" w:space="0" w:color="auto"/>
          </w:divBdr>
        </w:div>
        <w:div w:id="358434240">
          <w:marLeft w:val="0"/>
          <w:marRight w:val="0"/>
          <w:marTop w:val="360"/>
          <w:marBottom w:val="0"/>
          <w:divBdr>
            <w:top w:val="none" w:sz="0" w:space="0" w:color="auto"/>
            <w:left w:val="none" w:sz="0" w:space="0" w:color="auto"/>
            <w:bottom w:val="none" w:sz="0" w:space="0" w:color="auto"/>
            <w:right w:val="none" w:sz="0" w:space="0" w:color="auto"/>
          </w:divBdr>
        </w:div>
        <w:div w:id="1347516642">
          <w:marLeft w:val="0"/>
          <w:marRight w:val="0"/>
          <w:marTop w:val="330"/>
          <w:marBottom w:val="0"/>
          <w:divBdr>
            <w:top w:val="none" w:sz="0" w:space="0" w:color="auto"/>
            <w:left w:val="none" w:sz="0" w:space="0" w:color="auto"/>
            <w:bottom w:val="none" w:sz="0" w:space="0" w:color="auto"/>
            <w:right w:val="none" w:sz="0" w:space="0" w:color="auto"/>
          </w:divBdr>
          <w:divsChild>
            <w:div w:id="109864819">
              <w:marLeft w:val="0"/>
              <w:marRight w:val="0"/>
              <w:marTop w:val="0"/>
              <w:marBottom w:val="0"/>
              <w:divBdr>
                <w:top w:val="none" w:sz="0" w:space="0" w:color="auto"/>
                <w:left w:val="none" w:sz="0" w:space="0" w:color="auto"/>
                <w:bottom w:val="none" w:sz="0" w:space="0" w:color="auto"/>
                <w:right w:val="none" w:sz="0" w:space="0" w:color="auto"/>
              </w:divBdr>
            </w:div>
          </w:divsChild>
        </w:div>
        <w:div w:id="843321675">
          <w:marLeft w:val="0"/>
          <w:marRight w:val="0"/>
          <w:marTop w:val="420"/>
          <w:marBottom w:val="0"/>
          <w:divBdr>
            <w:top w:val="none" w:sz="0" w:space="0" w:color="auto"/>
            <w:left w:val="none" w:sz="0" w:space="0" w:color="auto"/>
            <w:bottom w:val="none" w:sz="0" w:space="0" w:color="auto"/>
            <w:right w:val="none" w:sz="0" w:space="0" w:color="auto"/>
          </w:divBdr>
        </w:div>
        <w:div w:id="2067141509">
          <w:marLeft w:val="0"/>
          <w:marRight w:val="0"/>
          <w:marTop w:val="360"/>
          <w:marBottom w:val="0"/>
          <w:divBdr>
            <w:top w:val="none" w:sz="0" w:space="0" w:color="auto"/>
            <w:left w:val="none" w:sz="0" w:space="0" w:color="auto"/>
            <w:bottom w:val="none" w:sz="0" w:space="0" w:color="auto"/>
            <w:right w:val="none" w:sz="0" w:space="0" w:color="auto"/>
          </w:divBdr>
        </w:div>
        <w:div w:id="1894734982">
          <w:marLeft w:val="0"/>
          <w:marRight w:val="0"/>
          <w:marTop w:val="360"/>
          <w:marBottom w:val="0"/>
          <w:divBdr>
            <w:top w:val="none" w:sz="0" w:space="0" w:color="auto"/>
            <w:left w:val="none" w:sz="0" w:space="0" w:color="auto"/>
            <w:bottom w:val="none" w:sz="0" w:space="0" w:color="auto"/>
            <w:right w:val="none" w:sz="0" w:space="0" w:color="auto"/>
          </w:divBdr>
        </w:div>
        <w:div w:id="584262866">
          <w:marLeft w:val="0"/>
          <w:marRight w:val="0"/>
          <w:marTop w:val="360"/>
          <w:marBottom w:val="0"/>
          <w:divBdr>
            <w:top w:val="none" w:sz="0" w:space="0" w:color="auto"/>
            <w:left w:val="none" w:sz="0" w:space="0" w:color="auto"/>
            <w:bottom w:val="none" w:sz="0" w:space="0" w:color="auto"/>
            <w:right w:val="none" w:sz="0" w:space="0" w:color="auto"/>
          </w:divBdr>
        </w:div>
        <w:div w:id="618337601">
          <w:marLeft w:val="0"/>
          <w:marRight w:val="0"/>
          <w:marTop w:val="360"/>
          <w:marBottom w:val="0"/>
          <w:divBdr>
            <w:top w:val="none" w:sz="0" w:space="0" w:color="auto"/>
            <w:left w:val="none" w:sz="0" w:space="0" w:color="auto"/>
            <w:bottom w:val="none" w:sz="0" w:space="0" w:color="auto"/>
            <w:right w:val="none" w:sz="0" w:space="0" w:color="auto"/>
          </w:divBdr>
        </w:div>
        <w:div w:id="1826893578">
          <w:marLeft w:val="0"/>
          <w:marRight w:val="0"/>
          <w:marTop w:val="360"/>
          <w:marBottom w:val="0"/>
          <w:divBdr>
            <w:top w:val="none" w:sz="0" w:space="0" w:color="auto"/>
            <w:left w:val="none" w:sz="0" w:space="0" w:color="auto"/>
            <w:bottom w:val="none" w:sz="0" w:space="0" w:color="auto"/>
            <w:right w:val="none" w:sz="0" w:space="0" w:color="auto"/>
          </w:divBdr>
        </w:div>
      </w:divsChild>
    </w:div>
    <w:div w:id="521624351">
      <w:bodyDiv w:val="1"/>
      <w:marLeft w:val="0"/>
      <w:marRight w:val="0"/>
      <w:marTop w:val="0"/>
      <w:marBottom w:val="0"/>
      <w:divBdr>
        <w:top w:val="none" w:sz="0" w:space="0" w:color="auto"/>
        <w:left w:val="none" w:sz="0" w:space="0" w:color="auto"/>
        <w:bottom w:val="none" w:sz="0" w:space="0" w:color="auto"/>
        <w:right w:val="none" w:sz="0" w:space="0" w:color="auto"/>
      </w:divBdr>
    </w:div>
    <w:div w:id="546333505">
      <w:bodyDiv w:val="1"/>
      <w:marLeft w:val="0"/>
      <w:marRight w:val="0"/>
      <w:marTop w:val="0"/>
      <w:marBottom w:val="0"/>
      <w:divBdr>
        <w:top w:val="none" w:sz="0" w:space="0" w:color="auto"/>
        <w:left w:val="none" w:sz="0" w:space="0" w:color="auto"/>
        <w:bottom w:val="none" w:sz="0" w:space="0" w:color="auto"/>
        <w:right w:val="none" w:sz="0" w:space="0" w:color="auto"/>
      </w:divBdr>
    </w:div>
    <w:div w:id="549146991">
      <w:bodyDiv w:val="1"/>
      <w:marLeft w:val="0"/>
      <w:marRight w:val="0"/>
      <w:marTop w:val="0"/>
      <w:marBottom w:val="0"/>
      <w:divBdr>
        <w:top w:val="none" w:sz="0" w:space="0" w:color="auto"/>
        <w:left w:val="none" w:sz="0" w:space="0" w:color="auto"/>
        <w:bottom w:val="none" w:sz="0" w:space="0" w:color="auto"/>
        <w:right w:val="none" w:sz="0" w:space="0" w:color="auto"/>
      </w:divBdr>
    </w:div>
    <w:div w:id="557328029">
      <w:bodyDiv w:val="1"/>
      <w:marLeft w:val="0"/>
      <w:marRight w:val="0"/>
      <w:marTop w:val="0"/>
      <w:marBottom w:val="0"/>
      <w:divBdr>
        <w:top w:val="none" w:sz="0" w:space="0" w:color="auto"/>
        <w:left w:val="none" w:sz="0" w:space="0" w:color="auto"/>
        <w:bottom w:val="none" w:sz="0" w:space="0" w:color="auto"/>
        <w:right w:val="none" w:sz="0" w:space="0" w:color="auto"/>
      </w:divBdr>
    </w:div>
    <w:div w:id="558593266">
      <w:bodyDiv w:val="1"/>
      <w:marLeft w:val="0"/>
      <w:marRight w:val="0"/>
      <w:marTop w:val="0"/>
      <w:marBottom w:val="0"/>
      <w:divBdr>
        <w:top w:val="none" w:sz="0" w:space="0" w:color="auto"/>
        <w:left w:val="none" w:sz="0" w:space="0" w:color="auto"/>
        <w:bottom w:val="none" w:sz="0" w:space="0" w:color="auto"/>
        <w:right w:val="none" w:sz="0" w:space="0" w:color="auto"/>
      </w:divBdr>
    </w:div>
    <w:div w:id="563682671">
      <w:bodyDiv w:val="1"/>
      <w:marLeft w:val="0"/>
      <w:marRight w:val="0"/>
      <w:marTop w:val="0"/>
      <w:marBottom w:val="0"/>
      <w:divBdr>
        <w:top w:val="none" w:sz="0" w:space="0" w:color="auto"/>
        <w:left w:val="none" w:sz="0" w:space="0" w:color="auto"/>
        <w:bottom w:val="none" w:sz="0" w:space="0" w:color="auto"/>
        <w:right w:val="none" w:sz="0" w:space="0" w:color="auto"/>
      </w:divBdr>
    </w:div>
    <w:div w:id="564534805">
      <w:bodyDiv w:val="1"/>
      <w:marLeft w:val="0"/>
      <w:marRight w:val="0"/>
      <w:marTop w:val="0"/>
      <w:marBottom w:val="0"/>
      <w:divBdr>
        <w:top w:val="none" w:sz="0" w:space="0" w:color="auto"/>
        <w:left w:val="none" w:sz="0" w:space="0" w:color="auto"/>
        <w:bottom w:val="none" w:sz="0" w:space="0" w:color="auto"/>
        <w:right w:val="none" w:sz="0" w:space="0" w:color="auto"/>
      </w:divBdr>
      <w:divsChild>
        <w:div w:id="1184516638">
          <w:marLeft w:val="0"/>
          <w:marRight w:val="0"/>
          <w:marTop w:val="0"/>
          <w:marBottom w:val="300"/>
          <w:divBdr>
            <w:top w:val="none" w:sz="0" w:space="0" w:color="auto"/>
            <w:left w:val="none" w:sz="0" w:space="0" w:color="auto"/>
            <w:bottom w:val="none" w:sz="0" w:space="0" w:color="auto"/>
            <w:right w:val="none" w:sz="0" w:space="0" w:color="auto"/>
          </w:divBdr>
          <w:divsChild>
            <w:div w:id="655959915">
              <w:marLeft w:val="0"/>
              <w:marRight w:val="0"/>
              <w:marTop w:val="0"/>
              <w:marBottom w:val="0"/>
              <w:divBdr>
                <w:top w:val="none" w:sz="0" w:space="0" w:color="auto"/>
                <w:left w:val="none" w:sz="0" w:space="0" w:color="auto"/>
                <w:bottom w:val="none" w:sz="0" w:space="0" w:color="auto"/>
                <w:right w:val="none" w:sz="0" w:space="0" w:color="auto"/>
              </w:divBdr>
            </w:div>
          </w:divsChild>
        </w:div>
        <w:div w:id="2080974671">
          <w:marLeft w:val="0"/>
          <w:marRight w:val="0"/>
          <w:marTop w:val="0"/>
          <w:marBottom w:val="0"/>
          <w:divBdr>
            <w:top w:val="none" w:sz="0" w:space="0" w:color="auto"/>
            <w:left w:val="none" w:sz="0" w:space="0" w:color="auto"/>
            <w:bottom w:val="none" w:sz="0" w:space="0" w:color="auto"/>
            <w:right w:val="none" w:sz="0" w:space="0" w:color="auto"/>
          </w:divBdr>
          <w:divsChild>
            <w:div w:id="19687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499830">
      <w:bodyDiv w:val="1"/>
      <w:marLeft w:val="0"/>
      <w:marRight w:val="0"/>
      <w:marTop w:val="0"/>
      <w:marBottom w:val="0"/>
      <w:divBdr>
        <w:top w:val="none" w:sz="0" w:space="0" w:color="auto"/>
        <w:left w:val="none" w:sz="0" w:space="0" w:color="auto"/>
        <w:bottom w:val="none" w:sz="0" w:space="0" w:color="auto"/>
        <w:right w:val="none" w:sz="0" w:space="0" w:color="auto"/>
      </w:divBdr>
      <w:divsChild>
        <w:div w:id="351565950">
          <w:marLeft w:val="0"/>
          <w:marRight w:val="0"/>
          <w:marTop w:val="0"/>
          <w:marBottom w:val="0"/>
          <w:divBdr>
            <w:top w:val="none" w:sz="0" w:space="0" w:color="auto"/>
            <w:left w:val="none" w:sz="0" w:space="0" w:color="auto"/>
            <w:bottom w:val="none" w:sz="0" w:space="0" w:color="auto"/>
            <w:right w:val="none" w:sz="0" w:space="0" w:color="auto"/>
          </w:divBdr>
        </w:div>
        <w:div w:id="565527726">
          <w:marLeft w:val="0"/>
          <w:marRight w:val="0"/>
          <w:marTop w:val="0"/>
          <w:marBottom w:val="0"/>
          <w:divBdr>
            <w:top w:val="none" w:sz="0" w:space="0" w:color="auto"/>
            <w:left w:val="none" w:sz="0" w:space="0" w:color="auto"/>
            <w:bottom w:val="none" w:sz="0" w:space="0" w:color="auto"/>
            <w:right w:val="none" w:sz="0" w:space="0" w:color="auto"/>
          </w:divBdr>
        </w:div>
        <w:div w:id="632951683">
          <w:marLeft w:val="0"/>
          <w:marRight w:val="0"/>
          <w:marTop w:val="0"/>
          <w:marBottom w:val="0"/>
          <w:divBdr>
            <w:top w:val="none" w:sz="0" w:space="0" w:color="auto"/>
            <w:left w:val="none" w:sz="0" w:space="0" w:color="auto"/>
            <w:bottom w:val="none" w:sz="0" w:space="0" w:color="auto"/>
            <w:right w:val="none" w:sz="0" w:space="0" w:color="auto"/>
          </w:divBdr>
          <w:divsChild>
            <w:div w:id="944533302">
              <w:marLeft w:val="0"/>
              <w:marRight w:val="0"/>
              <w:marTop w:val="1200"/>
              <w:marBottom w:val="2250"/>
              <w:divBdr>
                <w:top w:val="none" w:sz="0" w:space="0" w:color="auto"/>
                <w:left w:val="none" w:sz="0" w:space="0" w:color="auto"/>
                <w:bottom w:val="none" w:sz="0" w:space="0" w:color="auto"/>
                <w:right w:val="none" w:sz="0" w:space="0" w:color="auto"/>
              </w:divBdr>
              <w:divsChild>
                <w:div w:id="640160927">
                  <w:marLeft w:val="0"/>
                  <w:marRight w:val="0"/>
                  <w:marTop w:val="0"/>
                  <w:marBottom w:val="0"/>
                  <w:divBdr>
                    <w:top w:val="none" w:sz="0" w:space="0" w:color="auto"/>
                    <w:left w:val="none" w:sz="0" w:space="0" w:color="auto"/>
                    <w:bottom w:val="none" w:sz="0" w:space="0" w:color="auto"/>
                    <w:right w:val="none" w:sz="0" w:space="0" w:color="auto"/>
                  </w:divBdr>
                  <w:divsChild>
                    <w:div w:id="7668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628126">
          <w:marLeft w:val="0"/>
          <w:marRight w:val="0"/>
          <w:marTop w:val="0"/>
          <w:marBottom w:val="0"/>
          <w:divBdr>
            <w:top w:val="none" w:sz="0" w:space="0" w:color="auto"/>
            <w:left w:val="none" w:sz="0" w:space="0" w:color="auto"/>
            <w:bottom w:val="single" w:sz="6" w:space="25" w:color="E0E0E0"/>
            <w:right w:val="none" w:sz="0" w:space="0" w:color="auto"/>
          </w:divBdr>
          <w:divsChild>
            <w:div w:id="1176728017">
              <w:marLeft w:val="0"/>
              <w:marRight w:val="0"/>
              <w:marTop w:val="0"/>
              <w:marBottom w:val="0"/>
              <w:divBdr>
                <w:top w:val="none" w:sz="0" w:space="0" w:color="auto"/>
                <w:left w:val="none" w:sz="0" w:space="0" w:color="auto"/>
                <w:bottom w:val="none" w:sz="0" w:space="0" w:color="auto"/>
                <w:right w:val="none" w:sz="0" w:space="0" w:color="auto"/>
              </w:divBdr>
            </w:div>
            <w:div w:id="19871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8357">
      <w:bodyDiv w:val="1"/>
      <w:marLeft w:val="0"/>
      <w:marRight w:val="0"/>
      <w:marTop w:val="0"/>
      <w:marBottom w:val="0"/>
      <w:divBdr>
        <w:top w:val="none" w:sz="0" w:space="0" w:color="auto"/>
        <w:left w:val="none" w:sz="0" w:space="0" w:color="auto"/>
        <w:bottom w:val="none" w:sz="0" w:space="0" w:color="auto"/>
        <w:right w:val="none" w:sz="0" w:space="0" w:color="auto"/>
      </w:divBdr>
    </w:div>
    <w:div w:id="589627545">
      <w:bodyDiv w:val="1"/>
      <w:marLeft w:val="0"/>
      <w:marRight w:val="0"/>
      <w:marTop w:val="0"/>
      <w:marBottom w:val="0"/>
      <w:divBdr>
        <w:top w:val="none" w:sz="0" w:space="0" w:color="auto"/>
        <w:left w:val="none" w:sz="0" w:space="0" w:color="auto"/>
        <w:bottom w:val="none" w:sz="0" w:space="0" w:color="auto"/>
        <w:right w:val="none" w:sz="0" w:space="0" w:color="auto"/>
      </w:divBdr>
    </w:div>
    <w:div w:id="599917297">
      <w:bodyDiv w:val="1"/>
      <w:marLeft w:val="0"/>
      <w:marRight w:val="0"/>
      <w:marTop w:val="0"/>
      <w:marBottom w:val="0"/>
      <w:divBdr>
        <w:top w:val="none" w:sz="0" w:space="0" w:color="auto"/>
        <w:left w:val="none" w:sz="0" w:space="0" w:color="auto"/>
        <w:bottom w:val="none" w:sz="0" w:space="0" w:color="auto"/>
        <w:right w:val="none" w:sz="0" w:space="0" w:color="auto"/>
      </w:divBdr>
      <w:divsChild>
        <w:div w:id="446893138">
          <w:marLeft w:val="0"/>
          <w:marRight w:val="0"/>
          <w:marTop w:val="0"/>
          <w:marBottom w:val="120"/>
          <w:divBdr>
            <w:top w:val="none" w:sz="0" w:space="0" w:color="auto"/>
            <w:left w:val="none" w:sz="0" w:space="0" w:color="auto"/>
            <w:bottom w:val="none" w:sz="0" w:space="0" w:color="auto"/>
            <w:right w:val="none" w:sz="0" w:space="0" w:color="auto"/>
          </w:divBdr>
        </w:div>
        <w:div w:id="975839999">
          <w:marLeft w:val="0"/>
          <w:marRight w:val="0"/>
          <w:marTop w:val="120"/>
          <w:marBottom w:val="120"/>
          <w:divBdr>
            <w:top w:val="none" w:sz="0" w:space="0" w:color="auto"/>
            <w:left w:val="none" w:sz="0" w:space="0" w:color="auto"/>
            <w:bottom w:val="none" w:sz="0" w:space="0" w:color="auto"/>
            <w:right w:val="none" w:sz="0" w:space="0" w:color="auto"/>
          </w:divBdr>
        </w:div>
      </w:divsChild>
    </w:div>
    <w:div w:id="604075736">
      <w:bodyDiv w:val="1"/>
      <w:marLeft w:val="0"/>
      <w:marRight w:val="0"/>
      <w:marTop w:val="0"/>
      <w:marBottom w:val="0"/>
      <w:divBdr>
        <w:top w:val="none" w:sz="0" w:space="0" w:color="auto"/>
        <w:left w:val="none" w:sz="0" w:space="0" w:color="auto"/>
        <w:bottom w:val="none" w:sz="0" w:space="0" w:color="auto"/>
        <w:right w:val="none" w:sz="0" w:space="0" w:color="auto"/>
      </w:divBdr>
    </w:div>
    <w:div w:id="607202917">
      <w:bodyDiv w:val="1"/>
      <w:marLeft w:val="0"/>
      <w:marRight w:val="0"/>
      <w:marTop w:val="0"/>
      <w:marBottom w:val="0"/>
      <w:divBdr>
        <w:top w:val="none" w:sz="0" w:space="0" w:color="auto"/>
        <w:left w:val="none" w:sz="0" w:space="0" w:color="auto"/>
        <w:bottom w:val="none" w:sz="0" w:space="0" w:color="auto"/>
        <w:right w:val="none" w:sz="0" w:space="0" w:color="auto"/>
      </w:divBdr>
    </w:div>
    <w:div w:id="619143327">
      <w:bodyDiv w:val="1"/>
      <w:marLeft w:val="0"/>
      <w:marRight w:val="0"/>
      <w:marTop w:val="0"/>
      <w:marBottom w:val="0"/>
      <w:divBdr>
        <w:top w:val="none" w:sz="0" w:space="0" w:color="auto"/>
        <w:left w:val="none" w:sz="0" w:space="0" w:color="auto"/>
        <w:bottom w:val="none" w:sz="0" w:space="0" w:color="auto"/>
        <w:right w:val="none" w:sz="0" w:space="0" w:color="auto"/>
      </w:divBdr>
    </w:div>
    <w:div w:id="647246886">
      <w:bodyDiv w:val="1"/>
      <w:marLeft w:val="0"/>
      <w:marRight w:val="0"/>
      <w:marTop w:val="0"/>
      <w:marBottom w:val="0"/>
      <w:divBdr>
        <w:top w:val="none" w:sz="0" w:space="0" w:color="auto"/>
        <w:left w:val="none" w:sz="0" w:space="0" w:color="auto"/>
        <w:bottom w:val="none" w:sz="0" w:space="0" w:color="auto"/>
        <w:right w:val="none" w:sz="0" w:space="0" w:color="auto"/>
      </w:divBdr>
      <w:divsChild>
        <w:div w:id="1806316006">
          <w:marLeft w:val="0"/>
          <w:marRight w:val="0"/>
          <w:marTop w:val="0"/>
          <w:marBottom w:val="120"/>
          <w:divBdr>
            <w:top w:val="none" w:sz="0" w:space="0" w:color="auto"/>
            <w:left w:val="none" w:sz="0" w:space="0" w:color="auto"/>
            <w:bottom w:val="none" w:sz="0" w:space="0" w:color="auto"/>
            <w:right w:val="none" w:sz="0" w:space="0" w:color="auto"/>
          </w:divBdr>
        </w:div>
        <w:div w:id="1781955146">
          <w:marLeft w:val="0"/>
          <w:marRight w:val="0"/>
          <w:marTop w:val="120"/>
          <w:marBottom w:val="120"/>
          <w:divBdr>
            <w:top w:val="none" w:sz="0" w:space="0" w:color="auto"/>
            <w:left w:val="none" w:sz="0" w:space="0" w:color="auto"/>
            <w:bottom w:val="none" w:sz="0" w:space="0" w:color="auto"/>
            <w:right w:val="none" w:sz="0" w:space="0" w:color="auto"/>
          </w:divBdr>
        </w:div>
      </w:divsChild>
    </w:div>
    <w:div w:id="650866599">
      <w:bodyDiv w:val="1"/>
      <w:marLeft w:val="0"/>
      <w:marRight w:val="0"/>
      <w:marTop w:val="0"/>
      <w:marBottom w:val="0"/>
      <w:divBdr>
        <w:top w:val="none" w:sz="0" w:space="0" w:color="auto"/>
        <w:left w:val="none" w:sz="0" w:space="0" w:color="auto"/>
        <w:bottom w:val="none" w:sz="0" w:space="0" w:color="auto"/>
        <w:right w:val="none" w:sz="0" w:space="0" w:color="auto"/>
      </w:divBdr>
    </w:div>
    <w:div w:id="664095341">
      <w:bodyDiv w:val="1"/>
      <w:marLeft w:val="0"/>
      <w:marRight w:val="0"/>
      <w:marTop w:val="0"/>
      <w:marBottom w:val="0"/>
      <w:divBdr>
        <w:top w:val="none" w:sz="0" w:space="0" w:color="auto"/>
        <w:left w:val="none" w:sz="0" w:space="0" w:color="auto"/>
        <w:bottom w:val="none" w:sz="0" w:space="0" w:color="auto"/>
        <w:right w:val="none" w:sz="0" w:space="0" w:color="auto"/>
      </w:divBdr>
    </w:div>
    <w:div w:id="684482758">
      <w:bodyDiv w:val="1"/>
      <w:marLeft w:val="0"/>
      <w:marRight w:val="0"/>
      <w:marTop w:val="0"/>
      <w:marBottom w:val="0"/>
      <w:divBdr>
        <w:top w:val="none" w:sz="0" w:space="0" w:color="auto"/>
        <w:left w:val="none" w:sz="0" w:space="0" w:color="auto"/>
        <w:bottom w:val="none" w:sz="0" w:space="0" w:color="auto"/>
        <w:right w:val="none" w:sz="0" w:space="0" w:color="auto"/>
      </w:divBdr>
    </w:div>
    <w:div w:id="684677310">
      <w:bodyDiv w:val="1"/>
      <w:marLeft w:val="0"/>
      <w:marRight w:val="0"/>
      <w:marTop w:val="0"/>
      <w:marBottom w:val="0"/>
      <w:divBdr>
        <w:top w:val="none" w:sz="0" w:space="0" w:color="auto"/>
        <w:left w:val="none" w:sz="0" w:space="0" w:color="auto"/>
        <w:bottom w:val="none" w:sz="0" w:space="0" w:color="auto"/>
        <w:right w:val="none" w:sz="0" w:space="0" w:color="auto"/>
      </w:divBdr>
    </w:div>
    <w:div w:id="687173776">
      <w:bodyDiv w:val="1"/>
      <w:marLeft w:val="0"/>
      <w:marRight w:val="0"/>
      <w:marTop w:val="0"/>
      <w:marBottom w:val="0"/>
      <w:divBdr>
        <w:top w:val="none" w:sz="0" w:space="0" w:color="auto"/>
        <w:left w:val="none" w:sz="0" w:space="0" w:color="auto"/>
        <w:bottom w:val="none" w:sz="0" w:space="0" w:color="auto"/>
        <w:right w:val="none" w:sz="0" w:space="0" w:color="auto"/>
      </w:divBdr>
    </w:div>
    <w:div w:id="697512351">
      <w:bodyDiv w:val="1"/>
      <w:marLeft w:val="0"/>
      <w:marRight w:val="0"/>
      <w:marTop w:val="0"/>
      <w:marBottom w:val="0"/>
      <w:divBdr>
        <w:top w:val="none" w:sz="0" w:space="0" w:color="auto"/>
        <w:left w:val="none" w:sz="0" w:space="0" w:color="auto"/>
        <w:bottom w:val="none" w:sz="0" w:space="0" w:color="auto"/>
        <w:right w:val="none" w:sz="0" w:space="0" w:color="auto"/>
      </w:divBdr>
    </w:div>
    <w:div w:id="725186483">
      <w:bodyDiv w:val="1"/>
      <w:marLeft w:val="0"/>
      <w:marRight w:val="0"/>
      <w:marTop w:val="0"/>
      <w:marBottom w:val="0"/>
      <w:divBdr>
        <w:top w:val="none" w:sz="0" w:space="0" w:color="auto"/>
        <w:left w:val="none" w:sz="0" w:space="0" w:color="auto"/>
        <w:bottom w:val="none" w:sz="0" w:space="0" w:color="auto"/>
        <w:right w:val="none" w:sz="0" w:space="0" w:color="auto"/>
      </w:divBdr>
    </w:div>
    <w:div w:id="739640627">
      <w:bodyDiv w:val="1"/>
      <w:marLeft w:val="0"/>
      <w:marRight w:val="0"/>
      <w:marTop w:val="0"/>
      <w:marBottom w:val="0"/>
      <w:divBdr>
        <w:top w:val="none" w:sz="0" w:space="0" w:color="auto"/>
        <w:left w:val="none" w:sz="0" w:space="0" w:color="auto"/>
        <w:bottom w:val="none" w:sz="0" w:space="0" w:color="auto"/>
        <w:right w:val="none" w:sz="0" w:space="0" w:color="auto"/>
      </w:divBdr>
    </w:div>
    <w:div w:id="763496048">
      <w:bodyDiv w:val="1"/>
      <w:marLeft w:val="0"/>
      <w:marRight w:val="0"/>
      <w:marTop w:val="0"/>
      <w:marBottom w:val="0"/>
      <w:divBdr>
        <w:top w:val="none" w:sz="0" w:space="0" w:color="auto"/>
        <w:left w:val="none" w:sz="0" w:space="0" w:color="auto"/>
        <w:bottom w:val="none" w:sz="0" w:space="0" w:color="auto"/>
        <w:right w:val="none" w:sz="0" w:space="0" w:color="auto"/>
      </w:divBdr>
    </w:div>
    <w:div w:id="763762669">
      <w:bodyDiv w:val="1"/>
      <w:marLeft w:val="0"/>
      <w:marRight w:val="0"/>
      <w:marTop w:val="0"/>
      <w:marBottom w:val="0"/>
      <w:divBdr>
        <w:top w:val="none" w:sz="0" w:space="0" w:color="auto"/>
        <w:left w:val="none" w:sz="0" w:space="0" w:color="auto"/>
        <w:bottom w:val="none" w:sz="0" w:space="0" w:color="auto"/>
        <w:right w:val="none" w:sz="0" w:space="0" w:color="auto"/>
      </w:divBdr>
    </w:div>
    <w:div w:id="783888415">
      <w:bodyDiv w:val="1"/>
      <w:marLeft w:val="0"/>
      <w:marRight w:val="0"/>
      <w:marTop w:val="0"/>
      <w:marBottom w:val="0"/>
      <w:divBdr>
        <w:top w:val="none" w:sz="0" w:space="0" w:color="auto"/>
        <w:left w:val="none" w:sz="0" w:space="0" w:color="auto"/>
        <w:bottom w:val="none" w:sz="0" w:space="0" w:color="auto"/>
        <w:right w:val="none" w:sz="0" w:space="0" w:color="auto"/>
      </w:divBdr>
      <w:divsChild>
        <w:div w:id="1475483017">
          <w:marLeft w:val="0"/>
          <w:marRight w:val="0"/>
          <w:marTop w:val="0"/>
          <w:marBottom w:val="0"/>
          <w:divBdr>
            <w:top w:val="none" w:sz="0" w:space="0" w:color="auto"/>
            <w:left w:val="none" w:sz="0" w:space="0" w:color="auto"/>
            <w:bottom w:val="none" w:sz="0" w:space="0" w:color="auto"/>
            <w:right w:val="none" w:sz="0" w:space="0" w:color="auto"/>
          </w:divBdr>
          <w:divsChild>
            <w:div w:id="2559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0803">
      <w:bodyDiv w:val="1"/>
      <w:marLeft w:val="0"/>
      <w:marRight w:val="0"/>
      <w:marTop w:val="0"/>
      <w:marBottom w:val="0"/>
      <w:divBdr>
        <w:top w:val="none" w:sz="0" w:space="0" w:color="auto"/>
        <w:left w:val="none" w:sz="0" w:space="0" w:color="auto"/>
        <w:bottom w:val="none" w:sz="0" w:space="0" w:color="auto"/>
        <w:right w:val="none" w:sz="0" w:space="0" w:color="auto"/>
      </w:divBdr>
      <w:divsChild>
        <w:div w:id="1898929050">
          <w:marLeft w:val="0"/>
          <w:marRight w:val="0"/>
          <w:marTop w:val="0"/>
          <w:marBottom w:val="300"/>
          <w:divBdr>
            <w:top w:val="none" w:sz="0" w:space="0" w:color="auto"/>
            <w:left w:val="none" w:sz="0" w:space="0" w:color="auto"/>
            <w:bottom w:val="none" w:sz="0" w:space="0" w:color="auto"/>
            <w:right w:val="none" w:sz="0" w:space="0" w:color="auto"/>
          </w:divBdr>
          <w:divsChild>
            <w:div w:id="1958877666">
              <w:marLeft w:val="0"/>
              <w:marRight w:val="0"/>
              <w:marTop w:val="300"/>
              <w:marBottom w:val="0"/>
              <w:divBdr>
                <w:top w:val="none" w:sz="0" w:space="0" w:color="auto"/>
                <w:left w:val="none" w:sz="0" w:space="0" w:color="auto"/>
                <w:bottom w:val="none" w:sz="0" w:space="0" w:color="auto"/>
                <w:right w:val="none" w:sz="0" w:space="0" w:color="auto"/>
              </w:divBdr>
            </w:div>
          </w:divsChild>
        </w:div>
        <w:div w:id="1651523870">
          <w:marLeft w:val="0"/>
          <w:marRight w:val="0"/>
          <w:marTop w:val="0"/>
          <w:marBottom w:val="300"/>
          <w:divBdr>
            <w:top w:val="none" w:sz="0" w:space="0" w:color="auto"/>
            <w:left w:val="none" w:sz="0" w:space="0" w:color="auto"/>
            <w:bottom w:val="none" w:sz="0" w:space="0" w:color="auto"/>
            <w:right w:val="none" w:sz="0" w:space="0" w:color="auto"/>
          </w:divBdr>
          <w:divsChild>
            <w:div w:id="10549624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94442375">
      <w:bodyDiv w:val="1"/>
      <w:marLeft w:val="0"/>
      <w:marRight w:val="0"/>
      <w:marTop w:val="0"/>
      <w:marBottom w:val="0"/>
      <w:divBdr>
        <w:top w:val="none" w:sz="0" w:space="0" w:color="auto"/>
        <w:left w:val="none" w:sz="0" w:space="0" w:color="auto"/>
        <w:bottom w:val="none" w:sz="0" w:space="0" w:color="auto"/>
        <w:right w:val="none" w:sz="0" w:space="0" w:color="auto"/>
      </w:divBdr>
    </w:div>
    <w:div w:id="795834750">
      <w:bodyDiv w:val="1"/>
      <w:marLeft w:val="0"/>
      <w:marRight w:val="0"/>
      <w:marTop w:val="0"/>
      <w:marBottom w:val="0"/>
      <w:divBdr>
        <w:top w:val="none" w:sz="0" w:space="0" w:color="auto"/>
        <w:left w:val="none" w:sz="0" w:space="0" w:color="auto"/>
        <w:bottom w:val="none" w:sz="0" w:space="0" w:color="auto"/>
        <w:right w:val="none" w:sz="0" w:space="0" w:color="auto"/>
      </w:divBdr>
    </w:div>
    <w:div w:id="798257122">
      <w:bodyDiv w:val="1"/>
      <w:marLeft w:val="0"/>
      <w:marRight w:val="0"/>
      <w:marTop w:val="0"/>
      <w:marBottom w:val="0"/>
      <w:divBdr>
        <w:top w:val="none" w:sz="0" w:space="0" w:color="auto"/>
        <w:left w:val="none" w:sz="0" w:space="0" w:color="auto"/>
        <w:bottom w:val="none" w:sz="0" w:space="0" w:color="auto"/>
        <w:right w:val="none" w:sz="0" w:space="0" w:color="auto"/>
      </w:divBdr>
    </w:div>
    <w:div w:id="813527899">
      <w:bodyDiv w:val="1"/>
      <w:marLeft w:val="0"/>
      <w:marRight w:val="0"/>
      <w:marTop w:val="0"/>
      <w:marBottom w:val="0"/>
      <w:divBdr>
        <w:top w:val="none" w:sz="0" w:space="0" w:color="auto"/>
        <w:left w:val="none" w:sz="0" w:space="0" w:color="auto"/>
        <w:bottom w:val="none" w:sz="0" w:space="0" w:color="auto"/>
        <w:right w:val="none" w:sz="0" w:space="0" w:color="auto"/>
      </w:divBdr>
    </w:div>
    <w:div w:id="826095044">
      <w:bodyDiv w:val="1"/>
      <w:marLeft w:val="0"/>
      <w:marRight w:val="0"/>
      <w:marTop w:val="0"/>
      <w:marBottom w:val="0"/>
      <w:divBdr>
        <w:top w:val="none" w:sz="0" w:space="0" w:color="auto"/>
        <w:left w:val="none" w:sz="0" w:space="0" w:color="auto"/>
        <w:bottom w:val="none" w:sz="0" w:space="0" w:color="auto"/>
        <w:right w:val="none" w:sz="0" w:space="0" w:color="auto"/>
      </w:divBdr>
      <w:divsChild>
        <w:div w:id="99104890">
          <w:marLeft w:val="0"/>
          <w:marRight w:val="0"/>
          <w:marTop w:val="0"/>
          <w:marBottom w:val="0"/>
          <w:divBdr>
            <w:top w:val="none" w:sz="0" w:space="0" w:color="3B4145"/>
            <w:left w:val="none" w:sz="0" w:space="0" w:color="3B4145"/>
            <w:bottom w:val="none" w:sz="0" w:space="0" w:color="3B4145"/>
            <w:right w:val="none" w:sz="0" w:space="0" w:color="3B4145"/>
          </w:divBdr>
          <w:divsChild>
            <w:div w:id="1324089878">
              <w:marLeft w:val="0"/>
              <w:marRight w:val="0"/>
              <w:marTop w:val="0"/>
              <w:marBottom w:val="0"/>
              <w:divBdr>
                <w:top w:val="none" w:sz="0" w:space="0" w:color="3B4145"/>
                <w:left w:val="none" w:sz="0" w:space="0" w:color="3B4145"/>
                <w:bottom w:val="none" w:sz="0" w:space="0" w:color="3B4145"/>
                <w:right w:val="none" w:sz="0" w:space="0" w:color="3B4145"/>
              </w:divBdr>
              <w:divsChild>
                <w:div w:id="191235238">
                  <w:marLeft w:val="0"/>
                  <w:marRight w:val="0"/>
                  <w:marTop w:val="0"/>
                  <w:marBottom w:val="0"/>
                  <w:divBdr>
                    <w:top w:val="none" w:sz="0" w:space="0" w:color="3B4145"/>
                    <w:left w:val="none" w:sz="0" w:space="0" w:color="3B4145"/>
                    <w:bottom w:val="none" w:sz="0" w:space="0" w:color="3B4145"/>
                    <w:right w:val="none" w:sz="0" w:space="0" w:color="3B4145"/>
                  </w:divBdr>
                </w:div>
                <w:div w:id="1833374880">
                  <w:marLeft w:val="0"/>
                  <w:marRight w:val="0"/>
                  <w:marTop w:val="0"/>
                  <w:marBottom w:val="0"/>
                  <w:divBdr>
                    <w:top w:val="none" w:sz="0" w:space="0" w:color="3B4145"/>
                    <w:left w:val="none" w:sz="0" w:space="0" w:color="3B4145"/>
                    <w:bottom w:val="none" w:sz="0" w:space="0" w:color="3B4145"/>
                    <w:right w:val="none" w:sz="0" w:space="0" w:color="3B4145"/>
                  </w:divBdr>
                </w:div>
              </w:divsChild>
            </w:div>
          </w:divsChild>
        </w:div>
      </w:divsChild>
    </w:div>
    <w:div w:id="832186610">
      <w:bodyDiv w:val="1"/>
      <w:marLeft w:val="0"/>
      <w:marRight w:val="0"/>
      <w:marTop w:val="0"/>
      <w:marBottom w:val="0"/>
      <w:divBdr>
        <w:top w:val="none" w:sz="0" w:space="0" w:color="auto"/>
        <w:left w:val="none" w:sz="0" w:space="0" w:color="auto"/>
        <w:bottom w:val="none" w:sz="0" w:space="0" w:color="auto"/>
        <w:right w:val="none" w:sz="0" w:space="0" w:color="auto"/>
      </w:divBdr>
    </w:div>
    <w:div w:id="835849341">
      <w:bodyDiv w:val="1"/>
      <w:marLeft w:val="0"/>
      <w:marRight w:val="0"/>
      <w:marTop w:val="0"/>
      <w:marBottom w:val="0"/>
      <w:divBdr>
        <w:top w:val="none" w:sz="0" w:space="0" w:color="auto"/>
        <w:left w:val="none" w:sz="0" w:space="0" w:color="auto"/>
        <w:bottom w:val="none" w:sz="0" w:space="0" w:color="auto"/>
        <w:right w:val="none" w:sz="0" w:space="0" w:color="auto"/>
      </w:divBdr>
    </w:div>
    <w:div w:id="837496759">
      <w:bodyDiv w:val="1"/>
      <w:marLeft w:val="0"/>
      <w:marRight w:val="0"/>
      <w:marTop w:val="0"/>
      <w:marBottom w:val="0"/>
      <w:divBdr>
        <w:top w:val="none" w:sz="0" w:space="0" w:color="auto"/>
        <w:left w:val="none" w:sz="0" w:space="0" w:color="auto"/>
        <w:bottom w:val="none" w:sz="0" w:space="0" w:color="auto"/>
        <w:right w:val="none" w:sz="0" w:space="0" w:color="auto"/>
      </w:divBdr>
    </w:div>
    <w:div w:id="850997007">
      <w:bodyDiv w:val="1"/>
      <w:marLeft w:val="0"/>
      <w:marRight w:val="0"/>
      <w:marTop w:val="0"/>
      <w:marBottom w:val="0"/>
      <w:divBdr>
        <w:top w:val="none" w:sz="0" w:space="0" w:color="auto"/>
        <w:left w:val="none" w:sz="0" w:space="0" w:color="auto"/>
        <w:bottom w:val="none" w:sz="0" w:space="0" w:color="auto"/>
        <w:right w:val="none" w:sz="0" w:space="0" w:color="auto"/>
      </w:divBdr>
    </w:div>
    <w:div w:id="855770649">
      <w:bodyDiv w:val="1"/>
      <w:marLeft w:val="0"/>
      <w:marRight w:val="0"/>
      <w:marTop w:val="0"/>
      <w:marBottom w:val="0"/>
      <w:divBdr>
        <w:top w:val="none" w:sz="0" w:space="0" w:color="auto"/>
        <w:left w:val="none" w:sz="0" w:space="0" w:color="auto"/>
        <w:bottom w:val="none" w:sz="0" w:space="0" w:color="auto"/>
        <w:right w:val="none" w:sz="0" w:space="0" w:color="auto"/>
      </w:divBdr>
      <w:divsChild>
        <w:div w:id="652681505">
          <w:marLeft w:val="0"/>
          <w:marRight w:val="0"/>
          <w:marTop w:val="420"/>
          <w:marBottom w:val="0"/>
          <w:divBdr>
            <w:top w:val="none" w:sz="0" w:space="0" w:color="auto"/>
            <w:left w:val="none" w:sz="0" w:space="0" w:color="auto"/>
            <w:bottom w:val="none" w:sz="0" w:space="0" w:color="auto"/>
            <w:right w:val="none" w:sz="0" w:space="0" w:color="auto"/>
          </w:divBdr>
        </w:div>
        <w:div w:id="224344743">
          <w:marLeft w:val="0"/>
          <w:marRight w:val="0"/>
          <w:marTop w:val="360"/>
          <w:marBottom w:val="0"/>
          <w:divBdr>
            <w:top w:val="none" w:sz="0" w:space="0" w:color="auto"/>
            <w:left w:val="none" w:sz="0" w:space="0" w:color="auto"/>
            <w:bottom w:val="none" w:sz="0" w:space="0" w:color="auto"/>
            <w:right w:val="none" w:sz="0" w:space="0" w:color="auto"/>
          </w:divBdr>
        </w:div>
        <w:div w:id="993295687">
          <w:marLeft w:val="0"/>
          <w:marRight w:val="0"/>
          <w:marTop w:val="360"/>
          <w:marBottom w:val="0"/>
          <w:divBdr>
            <w:top w:val="none" w:sz="0" w:space="0" w:color="auto"/>
            <w:left w:val="none" w:sz="0" w:space="0" w:color="auto"/>
            <w:bottom w:val="none" w:sz="0" w:space="0" w:color="auto"/>
            <w:right w:val="none" w:sz="0" w:space="0" w:color="auto"/>
          </w:divBdr>
        </w:div>
      </w:divsChild>
    </w:div>
    <w:div w:id="877284030">
      <w:bodyDiv w:val="1"/>
      <w:marLeft w:val="0"/>
      <w:marRight w:val="0"/>
      <w:marTop w:val="0"/>
      <w:marBottom w:val="0"/>
      <w:divBdr>
        <w:top w:val="none" w:sz="0" w:space="0" w:color="auto"/>
        <w:left w:val="none" w:sz="0" w:space="0" w:color="auto"/>
        <w:bottom w:val="none" w:sz="0" w:space="0" w:color="auto"/>
        <w:right w:val="none" w:sz="0" w:space="0" w:color="auto"/>
      </w:divBdr>
    </w:div>
    <w:div w:id="898713353">
      <w:bodyDiv w:val="1"/>
      <w:marLeft w:val="0"/>
      <w:marRight w:val="0"/>
      <w:marTop w:val="0"/>
      <w:marBottom w:val="0"/>
      <w:divBdr>
        <w:top w:val="none" w:sz="0" w:space="0" w:color="auto"/>
        <w:left w:val="none" w:sz="0" w:space="0" w:color="auto"/>
        <w:bottom w:val="none" w:sz="0" w:space="0" w:color="auto"/>
        <w:right w:val="none" w:sz="0" w:space="0" w:color="auto"/>
      </w:divBdr>
    </w:div>
    <w:div w:id="929587739">
      <w:bodyDiv w:val="1"/>
      <w:marLeft w:val="0"/>
      <w:marRight w:val="0"/>
      <w:marTop w:val="0"/>
      <w:marBottom w:val="0"/>
      <w:divBdr>
        <w:top w:val="none" w:sz="0" w:space="0" w:color="auto"/>
        <w:left w:val="none" w:sz="0" w:space="0" w:color="auto"/>
        <w:bottom w:val="none" w:sz="0" w:space="0" w:color="auto"/>
        <w:right w:val="none" w:sz="0" w:space="0" w:color="auto"/>
      </w:divBdr>
    </w:div>
    <w:div w:id="938758260">
      <w:bodyDiv w:val="1"/>
      <w:marLeft w:val="0"/>
      <w:marRight w:val="0"/>
      <w:marTop w:val="0"/>
      <w:marBottom w:val="0"/>
      <w:divBdr>
        <w:top w:val="none" w:sz="0" w:space="0" w:color="auto"/>
        <w:left w:val="none" w:sz="0" w:space="0" w:color="auto"/>
        <w:bottom w:val="none" w:sz="0" w:space="0" w:color="auto"/>
        <w:right w:val="none" w:sz="0" w:space="0" w:color="auto"/>
      </w:divBdr>
    </w:div>
    <w:div w:id="963462022">
      <w:bodyDiv w:val="1"/>
      <w:marLeft w:val="0"/>
      <w:marRight w:val="0"/>
      <w:marTop w:val="0"/>
      <w:marBottom w:val="0"/>
      <w:divBdr>
        <w:top w:val="none" w:sz="0" w:space="0" w:color="auto"/>
        <w:left w:val="none" w:sz="0" w:space="0" w:color="auto"/>
        <w:bottom w:val="none" w:sz="0" w:space="0" w:color="auto"/>
        <w:right w:val="none" w:sz="0" w:space="0" w:color="auto"/>
      </w:divBdr>
    </w:div>
    <w:div w:id="964502727">
      <w:bodyDiv w:val="1"/>
      <w:marLeft w:val="0"/>
      <w:marRight w:val="0"/>
      <w:marTop w:val="0"/>
      <w:marBottom w:val="0"/>
      <w:divBdr>
        <w:top w:val="none" w:sz="0" w:space="0" w:color="auto"/>
        <w:left w:val="none" w:sz="0" w:space="0" w:color="auto"/>
        <w:bottom w:val="none" w:sz="0" w:space="0" w:color="auto"/>
        <w:right w:val="none" w:sz="0" w:space="0" w:color="auto"/>
      </w:divBdr>
    </w:div>
    <w:div w:id="972901935">
      <w:bodyDiv w:val="1"/>
      <w:marLeft w:val="0"/>
      <w:marRight w:val="0"/>
      <w:marTop w:val="0"/>
      <w:marBottom w:val="0"/>
      <w:divBdr>
        <w:top w:val="none" w:sz="0" w:space="0" w:color="auto"/>
        <w:left w:val="none" w:sz="0" w:space="0" w:color="auto"/>
        <w:bottom w:val="none" w:sz="0" w:space="0" w:color="auto"/>
        <w:right w:val="none" w:sz="0" w:space="0" w:color="auto"/>
      </w:divBdr>
    </w:div>
    <w:div w:id="994332663">
      <w:bodyDiv w:val="1"/>
      <w:marLeft w:val="0"/>
      <w:marRight w:val="0"/>
      <w:marTop w:val="0"/>
      <w:marBottom w:val="0"/>
      <w:divBdr>
        <w:top w:val="none" w:sz="0" w:space="0" w:color="auto"/>
        <w:left w:val="none" w:sz="0" w:space="0" w:color="auto"/>
        <w:bottom w:val="none" w:sz="0" w:space="0" w:color="auto"/>
        <w:right w:val="none" w:sz="0" w:space="0" w:color="auto"/>
      </w:divBdr>
      <w:divsChild>
        <w:div w:id="21057814">
          <w:marLeft w:val="0"/>
          <w:marRight w:val="0"/>
          <w:marTop w:val="360"/>
          <w:marBottom w:val="0"/>
          <w:divBdr>
            <w:top w:val="none" w:sz="0" w:space="0" w:color="auto"/>
            <w:left w:val="none" w:sz="0" w:space="0" w:color="auto"/>
            <w:bottom w:val="none" w:sz="0" w:space="0" w:color="auto"/>
            <w:right w:val="none" w:sz="0" w:space="0" w:color="auto"/>
          </w:divBdr>
        </w:div>
        <w:div w:id="1182400714">
          <w:marLeft w:val="0"/>
          <w:marRight w:val="0"/>
          <w:marTop w:val="360"/>
          <w:marBottom w:val="0"/>
          <w:divBdr>
            <w:top w:val="none" w:sz="0" w:space="0" w:color="auto"/>
            <w:left w:val="none" w:sz="0" w:space="0" w:color="auto"/>
            <w:bottom w:val="none" w:sz="0" w:space="0" w:color="auto"/>
            <w:right w:val="none" w:sz="0" w:space="0" w:color="auto"/>
          </w:divBdr>
        </w:div>
      </w:divsChild>
    </w:div>
    <w:div w:id="998508984">
      <w:bodyDiv w:val="1"/>
      <w:marLeft w:val="0"/>
      <w:marRight w:val="0"/>
      <w:marTop w:val="0"/>
      <w:marBottom w:val="0"/>
      <w:divBdr>
        <w:top w:val="none" w:sz="0" w:space="0" w:color="auto"/>
        <w:left w:val="none" w:sz="0" w:space="0" w:color="auto"/>
        <w:bottom w:val="none" w:sz="0" w:space="0" w:color="auto"/>
        <w:right w:val="none" w:sz="0" w:space="0" w:color="auto"/>
      </w:divBdr>
    </w:div>
    <w:div w:id="1037125122">
      <w:bodyDiv w:val="1"/>
      <w:marLeft w:val="0"/>
      <w:marRight w:val="0"/>
      <w:marTop w:val="0"/>
      <w:marBottom w:val="0"/>
      <w:divBdr>
        <w:top w:val="none" w:sz="0" w:space="0" w:color="auto"/>
        <w:left w:val="none" w:sz="0" w:space="0" w:color="auto"/>
        <w:bottom w:val="none" w:sz="0" w:space="0" w:color="auto"/>
        <w:right w:val="none" w:sz="0" w:space="0" w:color="auto"/>
      </w:divBdr>
    </w:div>
    <w:div w:id="1038242640">
      <w:bodyDiv w:val="1"/>
      <w:marLeft w:val="0"/>
      <w:marRight w:val="0"/>
      <w:marTop w:val="0"/>
      <w:marBottom w:val="0"/>
      <w:divBdr>
        <w:top w:val="none" w:sz="0" w:space="0" w:color="auto"/>
        <w:left w:val="none" w:sz="0" w:space="0" w:color="auto"/>
        <w:bottom w:val="none" w:sz="0" w:space="0" w:color="auto"/>
        <w:right w:val="none" w:sz="0" w:space="0" w:color="auto"/>
      </w:divBdr>
    </w:div>
    <w:div w:id="1068260401">
      <w:bodyDiv w:val="1"/>
      <w:marLeft w:val="0"/>
      <w:marRight w:val="0"/>
      <w:marTop w:val="0"/>
      <w:marBottom w:val="0"/>
      <w:divBdr>
        <w:top w:val="none" w:sz="0" w:space="0" w:color="auto"/>
        <w:left w:val="none" w:sz="0" w:space="0" w:color="auto"/>
        <w:bottom w:val="none" w:sz="0" w:space="0" w:color="auto"/>
        <w:right w:val="none" w:sz="0" w:space="0" w:color="auto"/>
      </w:divBdr>
    </w:div>
    <w:div w:id="1074745541">
      <w:bodyDiv w:val="1"/>
      <w:marLeft w:val="0"/>
      <w:marRight w:val="0"/>
      <w:marTop w:val="0"/>
      <w:marBottom w:val="0"/>
      <w:divBdr>
        <w:top w:val="none" w:sz="0" w:space="0" w:color="auto"/>
        <w:left w:val="none" w:sz="0" w:space="0" w:color="auto"/>
        <w:bottom w:val="none" w:sz="0" w:space="0" w:color="auto"/>
        <w:right w:val="none" w:sz="0" w:space="0" w:color="auto"/>
      </w:divBdr>
      <w:divsChild>
        <w:div w:id="848325634">
          <w:marLeft w:val="0"/>
          <w:marRight w:val="0"/>
          <w:marTop w:val="0"/>
          <w:marBottom w:val="0"/>
          <w:divBdr>
            <w:top w:val="none" w:sz="0" w:space="0" w:color="auto"/>
            <w:left w:val="none" w:sz="0" w:space="0" w:color="auto"/>
            <w:bottom w:val="none" w:sz="0" w:space="0" w:color="auto"/>
            <w:right w:val="none" w:sz="0" w:space="0" w:color="auto"/>
          </w:divBdr>
          <w:divsChild>
            <w:div w:id="947272142">
              <w:marLeft w:val="0"/>
              <w:marRight w:val="0"/>
              <w:marTop w:val="0"/>
              <w:marBottom w:val="0"/>
              <w:divBdr>
                <w:top w:val="none" w:sz="0" w:space="0" w:color="auto"/>
                <w:left w:val="none" w:sz="0" w:space="0" w:color="auto"/>
                <w:bottom w:val="none" w:sz="0" w:space="0" w:color="auto"/>
                <w:right w:val="none" w:sz="0" w:space="0" w:color="auto"/>
              </w:divBdr>
              <w:divsChild>
                <w:div w:id="1047611665">
                  <w:marLeft w:val="0"/>
                  <w:marRight w:val="0"/>
                  <w:marTop w:val="0"/>
                  <w:marBottom w:val="0"/>
                  <w:divBdr>
                    <w:top w:val="none" w:sz="0" w:space="0" w:color="auto"/>
                    <w:left w:val="none" w:sz="0" w:space="0" w:color="auto"/>
                    <w:bottom w:val="none" w:sz="0" w:space="0" w:color="auto"/>
                    <w:right w:val="none" w:sz="0" w:space="0" w:color="auto"/>
                  </w:divBdr>
                  <w:divsChild>
                    <w:div w:id="12032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142154">
      <w:bodyDiv w:val="1"/>
      <w:marLeft w:val="0"/>
      <w:marRight w:val="0"/>
      <w:marTop w:val="0"/>
      <w:marBottom w:val="0"/>
      <w:divBdr>
        <w:top w:val="none" w:sz="0" w:space="0" w:color="auto"/>
        <w:left w:val="none" w:sz="0" w:space="0" w:color="auto"/>
        <w:bottom w:val="none" w:sz="0" w:space="0" w:color="auto"/>
        <w:right w:val="none" w:sz="0" w:space="0" w:color="auto"/>
      </w:divBdr>
    </w:div>
    <w:div w:id="1102263187">
      <w:bodyDiv w:val="1"/>
      <w:marLeft w:val="0"/>
      <w:marRight w:val="0"/>
      <w:marTop w:val="0"/>
      <w:marBottom w:val="0"/>
      <w:divBdr>
        <w:top w:val="none" w:sz="0" w:space="0" w:color="auto"/>
        <w:left w:val="none" w:sz="0" w:space="0" w:color="auto"/>
        <w:bottom w:val="none" w:sz="0" w:space="0" w:color="auto"/>
        <w:right w:val="none" w:sz="0" w:space="0" w:color="auto"/>
      </w:divBdr>
    </w:div>
    <w:div w:id="1112019729">
      <w:bodyDiv w:val="1"/>
      <w:marLeft w:val="0"/>
      <w:marRight w:val="0"/>
      <w:marTop w:val="0"/>
      <w:marBottom w:val="0"/>
      <w:divBdr>
        <w:top w:val="none" w:sz="0" w:space="0" w:color="auto"/>
        <w:left w:val="none" w:sz="0" w:space="0" w:color="auto"/>
        <w:bottom w:val="none" w:sz="0" w:space="0" w:color="auto"/>
        <w:right w:val="none" w:sz="0" w:space="0" w:color="auto"/>
      </w:divBdr>
    </w:div>
    <w:div w:id="1117065518">
      <w:bodyDiv w:val="1"/>
      <w:marLeft w:val="0"/>
      <w:marRight w:val="0"/>
      <w:marTop w:val="0"/>
      <w:marBottom w:val="0"/>
      <w:divBdr>
        <w:top w:val="none" w:sz="0" w:space="0" w:color="auto"/>
        <w:left w:val="none" w:sz="0" w:space="0" w:color="auto"/>
        <w:bottom w:val="none" w:sz="0" w:space="0" w:color="auto"/>
        <w:right w:val="none" w:sz="0" w:space="0" w:color="auto"/>
      </w:divBdr>
    </w:div>
    <w:div w:id="1120418074">
      <w:bodyDiv w:val="1"/>
      <w:marLeft w:val="0"/>
      <w:marRight w:val="0"/>
      <w:marTop w:val="0"/>
      <w:marBottom w:val="0"/>
      <w:divBdr>
        <w:top w:val="none" w:sz="0" w:space="0" w:color="auto"/>
        <w:left w:val="none" w:sz="0" w:space="0" w:color="auto"/>
        <w:bottom w:val="none" w:sz="0" w:space="0" w:color="auto"/>
        <w:right w:val="none" w:sz="0" w:space="0" w:color="auto"/>
      </w:divBdr>
    </w:div>
    <w:div w:id="1132792333">
      <w:bodyDiv w:val="1"/>
      <w:marLeft w:val="0"/>
      <w:marRight w:val="0"/>
      <w:marTop w:val="0"/>
      <w:marBottom w:val="0"/>
      <w:divBdr>
        <w:top w:val="none" w:sz="0" w:space="0" w:color="auto"/>
        <w:left w:val="none" w:sz="0" w:space="0" w:color="auto"/>
        <w:bottom w:val="none" w:sz="0" w:space="0" w:color="auto"/>
        <w:right w:val="none" w:sz="0" w:space="0" w:color="auto"/>
      </w:divBdr>
    </w:div>
    <w:div w:id="1139348799">
      <w:bodyDiv w:val="1"/>
      <w:marLeft w:val="0"/>
      <w:marRight w:val="0"/>
      <w:marTop w:val="0"/>
      <w:marBottom w:val="0"/>
      <w:divBdr>
        <w:top w:val="none" w:sz="0" w:space="0" w:color="auto"/>
        <w:left w:val="none" w:sz="0" w:space="0" w:color="auto"/>
        <w:bottom w:val="none" w:sz="0" w:space="0" w:color="auto"/>
        <w:right w:val="none" w:sz="0" w:space="0" w:color="auto"/>
      </w:divBdr>
    </w:div>
    <w:div w:id="1141850500">
      <w:bodyDiv w:val="1"/>
      <w:marLeft w:val="0"/>
      <w:marRight w:val="0"/>
      <w:marTop w:val="0"/>
      <w:marBottom w:val="0"/>
      <w:divBdr>
        <w:top w:val="none" w:sz="0" w:space="0" w:color="auto"/>
        <w:left w:val="none" w:sz="0" w:space="0" w:color="auto"/>
        <w:bottom w:val="none" w:sz="0" w:space="0" w:color="auto"/>
        <w:right w:val="none" w:sz="0" w:space="0" w:color="auto"/>
      </w:divBdr>
      <w:divsChild>
        <w:div w:id="1722822167">
          <w:marLeft w:val="0"/>
          <w:marRight w:val="0"/>
          <w:marTop w:val="0"/>
          <w:marBottom w:val="0"/>
          <w:divBdr>
            <w:top w:val="none" w:sz="0" w:space="0" w:color="auto"/>
            <w:left w:val="none" w:sz="0" w:space="0" w:color="auto"/>
            <w:bottom w:val="none" w:sz="0" w:space="0" w:color="auto"/>
            <w:right w:val="none" w:sz="0" w:space="0" w:color="auto"/>
          </w:divBdr>
          <w:divsChild>
            <w:div w:id="1042705251">
              <w:marLeft w:val="0"/>
              <w:marRight w:val="0"/>
              <w:marTop w:val="0"/>
              <w:marBottom w:val="0"/>
              <w:divBdr>
                <w:top w:val="none" w:sz="0" w:space="0" w:color="auto"/>
                <w:left w:val="none" w:sz="0" w:space="0" w:color="auto"/>
                <w:bottom w:val="none" w:sz="0" w:space="0" w:color="auto"/>
                <w:right w:val="none" w:sz="0" w:space="0" w:color="auto"/>
              </w:divBdr>
              <w:divsChild>
                <w:div w:id="42295358">
                  <w:marLeft w:val="0"/>
                  <w:marRight w:val="0"/>
                  <w:marTop w:val="0"/>
                  <w:marBottom w:val="0"/>
                  <w:divBdr>
                    <w:top w:val="none" w:sz="0" w:space="0" w:color="auto"/>
                    <w:left w:val="none" w:sz="0" w:space="0" w:color="auto"/>
                    <w:bottom w:val="none" w:sz="0" w:space="0" w:color="auto"/>
                    <w:right w:val="none" w:sz="0" w:space="0" w:color="auto"/>
                  </w:divBdr>
                  <w:divsChild>
                    <w:div w:id="57293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07007">
      <w:bodyDiv w:val="1"/>
      <w:marLeft w:val="0"/>
      <w:marRight w:val="0"/>
      <w:marTop w:val="0"/>
      <w:marBottom w:val="0"/>
      <w:divBdr>
        <w:top w:val="none" w:sz="0" w:space="0" w:color="auto"/>
        <w:left w:val="none" w:sz="0" w:space="0" w:color="auto"/>
        <w:bottom w:val="none" w:sz="0" w:space="0" w:color="auto"/>
        <w:right w:val="none" w:sz="0" w:space="0" w:color="auto"/>
      </w:divBdr>
    </w:div>
    <w:div w:id="1158963729">
      <w:bodyDiv w:val="1"/>
      <w:marLeft w:val="0"/>
      <w:marRight w:val="0"/>
      <w:marTop w:val="0"/>
      <w:marBottom w:val="0"/>
      <w:divBdr>
        <w:top w:val="none" w:sz="0" w:space="0" w:color="auto"/>
        <w:left w:val="none" w:sz="0" w:space="0" w:color="auto"/>
        <w:bottom w:val="none" w:sz="0" w:space="0" w:color="auto"/>
        <w:right w:val="none" w:sz="0" w:space="0" w:color="auto"/>
      </w:divBdr>
    </w:div>
    <w:div w:id="1176724130">
      <w:bodyDiv w:val="1"/>
      <w:marLeft w:val="0"/>
      <w:marRight w:val="0"/>
      <w:marTop w:val="0"/>
      <w:marBottom w:val="0"/>
      <w:divBdr>
        <w:top w:val="none" w:sz="0" w:space="0" w:color="auto"/>
        <w:left w:val="none" w:sz="0" w:space="0" w:color="auto"/>
        <w:bottom w:val="none" w:sz="0" w:space="0" w:color="auto"/>
        <w:right w:val="none" w:sz="0" w:space="0" w:color="auto"/>
      </w:divBdr>
    </w:div>
    <w:div w:id="1178426998">
      <w:bodyDiv w:val="1"/>
      <w:marLeft w:val="0"/>
      <w:marRight w:val="0"/>
      <w:marTop w:val="0"/>
      <w:marBottom w:val="0"/>
      <w:divBdr>
        <w:top w:val="none" w:sz="0" w:space="0" w:color="auto"/>
        <w:left w:val="none" w:sz="0" w:space="0" w:color="auto"/>
        <w:bottom w:val="none" w:sz="0" w:space="0" w:color="auto"/>
        <w:right w:val="none" w:sz="0" w:space="0" w:color="auto"/>
      </w:divBdr>
    </w:div>
    <w:div w:id="1208835193">
      <w:bodyDiv w:val="1"/>
      <w:marLeft w:val="0"/>
      <w:marRight w:val="0"/>
      <w:marTop w:val="0"/>
      <w:marBottom w:val="0"/>
      <w:divBdr>
        <w:top w:val="none" w:sz="0" w:space="0" w:color="auto"/>
        <w:left w:val="none" w:sz="0" w:space="0" w:color="auto"/>
        <w:bottom w:val="none" w:sz="0" w:space="0" w:color="auto"/>
        <w:right w:val="none" w:sz="0" w:space="0" w:color="auto"/>
      </w:divBdr>
      <w:divsChild>
        <w:div w:id="1871451676">
          <w:marLeft w:val="0"/>
          <w:marRight w:val="0"/>
          <w:marTop w:val="0"/>
          <w:marBottom w:val="0"/>
          <w:divBdr>
            <w:top w:val="none" w:sz="0" w:space="0" w:color="auto"/>
            <w:left w:val="none" w:sz="0" w:space="0" w:color="auto"/>
            <w:bottom w:val="none" w:sz="0" w:space="0" w:color="auto"/>
            <w:right w:val="none" w:sz="0" w:space="0" w:color="auto"/>
          </w:divBdr>
        </w:div>
        <w:div w:id="914626103">
          <w:marLeft w:val="0"/>
          <w:marRight w:val="0"/>
          <w:marTop w:val="0"/>
          <w:marBottom w:val="0"/>
          <w:divBdr>
            <w:top w:val="none" w:sz="0" w:space="0" w:color="auto"/>
            <w:left w:val="none" w:sz="0" w:space="0" w:color="auto"/>
            <w:bottom w:val="none" w:sz="0" w:space="0" w:color="auto"/>
            <w:right w:val="none" w:sz="0" w:space="0" w:color="auto"/>
          </w:divBdr>
        </w:div>
        <w:div w:id="1562902929">
          <w:marLeft w:val="0"/>
          <w:marRight w:val="0"/>
          <w:marTop w:val="0"/>
          <w:marBottom w:val="0"/>
          <w:divBdr>
            <w:top w:val="none" w:sz="0" w:space="0" w:color="auto"/>
            <w:left w:val="none" w:sz="0" w:space="0" w:color="auto"/>
            <w:bottom w:val="none" w:sz="0" w:space="0" w:color="auto"/>
            <w:right w:val="none" w:sz="0" w:space="0" w:color="auto"/>
          </w:divBdr>
        </w:div>
        <w:div w:id="598878139">
          <w:marLeft w:val="0"/>
          <w:marRight w:val="0"/>
          <w:marTop w:val="0"/>
          <w:marBottom w:val="0"/>
          <w:divBdr>
            <w:top w:val="none" w:sz="0" w:space="0" w:color="auto"/>
            <w:left w:val="none" w:sz="0" w:space="0" w:color="auto"/>
            <w:bottom w:val="none" w:sz="0" w:space="0" w:color="auto"/>
            <w:right w:val="none" w:sz="0" w:space="0" w:color="auto"/>
          </w:divBdr>
        </w:div>
      </w:divsChild>
    </w:div>
    <w:div w:id="1210537048">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17887070">
      <w:bodyDiv w:val="1"/>
      <w:marLeft w:val="0"/>
      <w:marRight w:val="0"/>
      <w:marTop w:val="0"/>
      <w:marBottom w:val="0"/>
      <w:divBdr>
        <w:top w:val="none" w:sz="0" w:space="0" w:color="auto"/>
        <w:left w:val="none" w:sz="0" w:space="0" w:color="auto"/>
        <w:bottom w:val="none" w:sz="0" w:space="0" w:color="auto"/>
        <w:right w:val="none" w:sz="0" w:space="0" w:color="auto"/>
      </w:divBdr>
    </w:div>
    <w:div w:id="1223101162">
      <w:bodyDiv w:val="1"/>
      <w:marLeft w:val="0"/>
      <w:marRight w:val="0"/>
      <w:marTop w:val="0"/>
      <w:marBottom w:val="0"/>
      <w:divBdr>
        <w:top w:val="none" w:sz="0" w:space="0" w:color="auto"/>
        <w:left w:val="none" w:sz="0" w:space="0" w:color="auto"/>
        <w:bottom w:val="none" w:sz="0" w:space="0" w:color="auto"/>
        <w:right w:val="none" w:sz="0" w:space="0" w:color="auto"/>
      </w:divBdr>
    </w:div>
    <w:div w:id="1235698957">
      <w:bodyDiv w:val="1"/>
      <w:marLeft w:val="0"/>
      <w:marRight w:val="0"/>
      <w:marTop w:val="0"/>
      <w:marBottom w:val="0"/>
      <w:divBdr>
        <w:top w:val="none" w:sz="0" w:space="0" w:color="auto"/>
        <w:left w:val="none" w:sz="0" w:space="0" w:color="auto"/>
        <w:bottom w:val="none" w:sz="0" w:space="0" w:color="auto"/>
        <w:right w:val="none" w:sz="0" w:space="0" w:color="auto"/>
      </w:divBdr>
    </w:div>
    <w:div w:id="1240557214">
      <w:bodyDiv w:val="1"/>
      <w:marLeft w:val="0"/>
      <w:marRight w:val="0"/>
      <w:marTop w:val="0"/>
      <w:marBottom w:val="0"/>
      <w:divBdr>
        <w:top w:val="none" w:sz="0" w:space="0" w:color="auto"/>
        <w:left w:val="none" w:sz="0" w:space="0" w:color="auto"/>
        <w:bottom w:val="none" w:sz="0" w:space="0" w:color="auto"/>
        <w:right w:val="none" w:sz="0" w:space="0" w:color="auto"/>
      </w:divBdr>
    </w:div>
    <w:div w:id="1246376789">
      <w:bodyDiv w:val="1"/>
      <w:marLeft w:val="0"/>
      <w:marRight w:val="0"/>
      <w:marTop w:val="0"/>
      <w:marBottom w:val="0"/>
      <w:divBdr>
        <w:top w:val="none" w:sz="0" w:space="0" w:color="auto"/>
        <w:left w:val="none" w:sz="0" w:space="0" w:color="auto"/>
        <w:bottom w:val="none" w:sz="0" w:space="0" w:color="auto"/>
        <w:right w:val="none" w:sz="0" w:space="0" w:color="auto"/>
      </w:divBdr>
    </w:div>
    <w:div w:id="1253051199">
      <w:bodyDiv w:val="1"/>
      <w:marLeft w:val="0"/>
      <w:marRight w:val="0"/>
      <w:marTop w:val="0"/>
      <w:marBottom w:val="0"/>
      <w:divBdr>
        <w:top w:val="none" w:sz="0" w:space="0" w:color="auto"/>
        <w:left w:val="none" w:sz="0" w:space="0" w:color="auto"/>
        <w:bottom w:val="none" w:sz="0" w:space="0" w:color="auto"/>
        <w:right w:val="none" w:sz="0" w:space="0" w:color="auto"/>
      </w:divBdr>
    </w:div>
    <w:div w:id="1259677338">
      <w:bodyDiv w:val="1"/>
      <w:marLeft w:val="0"/>
      <w:marRight w:val="0"/>
      <w:marTop w:val="0"/>
      <w:marBottom w:val="0"/>
      <w:divBdr>
        <w:top w:val="none" w:sz="0" w:space="0" w:color="auto"/>
        <w:left w:val="none" w:sz="0" w:space="0" w:color="auto"/>
        <w:bottom w:val="none" w:sz="0" w:space="0" w:color="auto"/>
        <w:right w:val="none" w:sz="0" w:space="0" w:color="auto"/>
      </w:divBdr>
    </w:div>
    <w:div w:id="1265117884">
      <w:bodyDiv w:val="1"/>
      <w:marLeft w:val="0"/>
      <w:marRight w:val="0"/>
      <w:marTop w:val="0"/>
      <w:marBottom w:val="0"/>
      <w:divBdr>
        <w:top w:val="none" w:sz="0" w:space="0" w:color="auto"/>
        <w:left w:val="none" w:sz="0" w:space="0" w:color="auto"/>
        <w:bottom w:val="none" w:sz="0" w:space="0" w:color="auto"/>
        <w:right w:val="none" w:sz="0" w:space="0" w:color="auto"/>
      </w:divBdr>
      <w:divsChild>
        <w:div w:id="2144956331">
          <w:marLeft w:val="0"/>
          <w:marRight w:val="0"/>
          <w:marTop w:val="0"/>
          <w:marBottom w:val="0"/>
          <w:divBdr>
            <w:top w:val="none" w:sz="0" w:space="0" w:color="auto"/>
            <w:left w:val="none" w:sz="0" w:space="0" w:color="auto"/>
            <w:bottom w:val="none" w:sz="0" w:space="0" w:color="auto"/>
            <w:right w:val="none" w:sz="0" w:space="0" w:color="auto"/>
          </w:divBdr>
          <w:divsChild>
            <w:div w:id="628169893">
              <w:marLeft w:val="0"/>
              <w:marRight w:val="0"/>
              <w:marTop w:val="0"/>
              <w:marBottom w:val="0"/>
              <w:divBdr>
                <w:top w:val="none" w:sz="0" w:space="0" w:color="auto"/>
                <w:left w:val="none" w:sz="0" w:space="0" w:color="auto"/>
                <w:bottom w:val="none" w:sz="0" w:space="0" w:color="auto"/>
                <w:right w:val="none" w:sz="0" w:space="0" w:color="auto"/>
              </w:divBdr>
              <w:divsChild>
                <w:div w:id="269095501">
                  <w:marLeft w:val="0"/>
                  <w:marRight w:val="0"/>
                  <w:marTop w:val="0"/>
                  <w:marBottom w:val="0"/>
                  <w:divBdr>
                    <w:top w:val="none" w:sz="0" w:space="0" w:color="auto"/>
                    <w:left w:val="none" w:sz="0" w:space="0" w:color="auto"/>
                    <w:bottom w:val="none" w:sz="0" w:space="0" w:color="auto"/>
                    <w:right w:val="none" w:sz="0" w:space="0" w:color="auto"/>
                  </w:divBdr>
                  <w:divsChild>
                    <w:div w:id="4465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2133">
          <w:marLeft w:val="0"/>
          <w:marRight w:val="0"/>
          <w:marTop w:val="0"/>
          <w:marBottom w:val="0"/>
          <w:divBdr>
            <w:top w:val="none" w:sz="0" w:space="0" w:color="auto"/>
            <w:left w:val="none" w:sz="0" w:space="0" w:color="auto"/>
            <w:bottom w:val="none" w:sz="0" w:space="0" w:color="auto"/>
            <w:right w:val="none" w:sz="0" w:space="0" w:color="auto"/>
          </w:divBdr>
          <w:divsChild>
            <w:div w:id="1150488637">
              <w:marLeft w:val="0"/>
              <w:marRight w:val="0"/>
              <w:marTop w:val="0"/>
              <w:marBottom w:val="0"/>
              <w:divBdr>
                <w:top w:val="none" w:sz="0" w:space="0" w:color="auto"/>
                <w:left w:val="none" w:sz="0" w:space="0" w:color="auto"/>
                <w:bottom w:val="none" w:sz="0" w:space="0" w:color="auto"/>
                <w:right w:val="none" w:sz="0" w:space="0" w:color="auto"/>
              </w:divBdr>
              <w:divsChild>
                <w:div w:id="1767967490">
                  <w:marLeft w:val="0"/>
                  <w:marRight w:val="0"/>
                  <w:marTop w:val="0"/>
                  <w:marBottom w:val="0"/>
                  <w:divBdr>
                    <w:top w:val="none" w:sz="0" w:space="0" w:color="auto"/>
                    <w:left w:val="none" w:sz="0" w:space="0" w:color="auto"/>
                    <w:bottom w:val="none" w:sz="0" w:space="0" w:color="auto"/>
                    <w:right w:val="none" w:sz="0" w:space="0" w:color="auto"/>
                  </w:divBdr>
                  <w:divsChild>
                    <w:div w:id="241794360">
                      <w:marLeft w:val="0"/>
                      <w:marRight w:val="0"/>
                      <w:marTop w:val="0"/>
                      <w:marBottom w:val="0"/>
                      <w:divBdr>
                        <w:top w:val="none" w:sz="0" w:space="0" w:color="auto"/>
                        <w:left w:val="none" w:sz="0" w:space="0" w:color="auto"/>
                        <w:bottom w:val="none" w:sz="0" w:space="0" w:color="auto"/>
                        <w:right w:val="none" w:sz="0" w:space="0" w:color="auto"/>
                      </w:divBdr>
                      <w:divsChild>
                        <w:div w:id="391536788">
                          <w:marLeft w:val="0"/>
                          <w:marRight w:val="0"/>
                          <w:marTop w:val="0"/>
                          <w:marBottom w:val="0"/>
                          <w:divBdr>
                            <w:top w:val="none" w:sz="0" w:space="0" w:color="auto"/>
                            <w:left w:val="none" w:sz="0" w:space="0" w:color="auto"/>
                            <w:bottom w:val="none" w:sz="0" w:space="0" w:color="auto"/>
                            <w:right w:val="none" w:sz="0" w:space="0" w:color="auto"/>
                          </w:divBdr>
                          <w:divsChild>
                            <w:div w:id="753473034">
                              <w:marLeft w:val="0"/>
                              <w:marRight w:val="0"/>
                              <w:marTop w:val="0"/>
                              <w:marBottom w:val="0"/>
                              <w:divBdr>
                                <w:top w:val="none" w:sz="0" w:space="0" w:color="auto"/>
                                <w:left w:val="none" w:sz="0" w:space="0" w:color="auto"/>
                                <w:bottom w:val="none" w:sz="0" w:space="0" w:color="auto"/>
                                <w:right w:val="none" w:sz="0" w:space="0" w:color="auto"/>
                              </w:divBdr>
                              <w:divsChild>
                                <w:div w:id="199168789">
                                  <w:marLeft w:val="0"/>
                                  <w:marRight w:val="0"/>
                                  <w:marTop w:val="0"/>
                                  <w:marBottom w:val="0"/>
                                  <w:divBdr>
                                    <w:top w:val="none" w:sz="0" w:space="0" w:color="auto"/>
                                    <w:left w:val="none" w:sz="0" w:space="0" w:color="auto"/>
                                    <w:bottom w:val="none" w:sz="0" w:space="0" w:color="auto"/>
                                    <w:right w:val="none" w:sz="0" w:space="0" w:color="auto"/>
                                  </w:divBdr>
                                  <w:divsChild>
                                    <w:div w:id="2793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882">
                          <w:marLeft w:val="0"/>
                          <w:marRight w:val="0"/>
                          <w:marTop w:val="0"/>
                          <w:marBottom w:val="0"/>
                          <w:divBdr>
                            <w:top w:val="none" w:sz="0" w:space="0" w:color="auto"/>
                            <w:left w:val="none" w:sz="0" w:space="0" w:color="auto"/>
                            <w:bottom w:val="none" w:sz="0" w:space="0" w:color="auto"/>
                            <w:right w:val="none" w:sz="0" w:space="0" w:color="auto"/>
                          </w:divBdr>
                          <w:divsChild>
                            <w:div w:id="363672184">
                              <w:marLeft w:val="0"/>
                              <w:marRight w:val="0"/>
                              <w:marTop w:val="0"/>
                              <w:marBottom w:val="0"/>
                              <w:divBdr>
                                <w:top w:val="none" w:sz="0" w:space="0" w:color="auto"/>
                                <w:left w:val="none" w:sz="0" w:space="0" w:color="auto"/>
                                <w:bottom w:val="none" w:sz="0" w:space="0" w:color="auto"/>
                                <w:right w:val="none" w:sz="0" w:space="0" w:color="auto"/>
                              </w:divBdr>
                              <w:divsChild>
                                <w:div w:id="514459776">
                                  <w:marLeft w:val="0"/>
                                  <w:marRight w:val="0"/>
                                  <w:marTop w:val="0"/>
                                  <w:marBottom w:val="300"/>
                                  <w:divBdr>
                                    <w:top w:val="none" w:sz="0" w:space="0" w:color="auto"/>
                                    <w:left w:val="none" w:sz="0" w:space="0" w:color="auto"/>
                                    <w:bottom w:val="none" w:sz="0" w:space="0" w:color="auto"/>
                                    <w:right w:val="none" w:sz="0" w:space="0" w:color="auto"/>
                                  </w:divBdr>
                                  <w:divsChild>
                                    <w:div w:id="606548246">
                                      <w:marLeft w:val="0"/>
                                      <w:marRight w:val="0"/>
                                      <w:marTop w:val="0"/>
                                      <w:marBottom w:val="0"/>
                                      <w:divBdr>
                                        <w:top w:val="none" w:sz="0" w:space="0" w:color="auto"/>
                                        <w:left w:val="none" w:sz="0" w:space="0" w:color="auto"/>
                                        <w:bottom w:val="none" w:sz="0" w:space="0" w:color="auto"/>
                                        <w:right w:val="none" w:sz="0" w:space="0" w:color="auto"/>
                                      </w:divBdr>
                                    </w:div>
                                  </w:divsChild>
                                </w:div>
                                <w:div w:id="1923055302">
                                  <w:marLeft w:val="0"/>
                                  <w:marRight w:val="0"/>
                                  <w:marTop w:val="0"/>
                                  <w:marBottom w:val="0"/>
                                  <w:divBdr>
                                    <w:top w:val="none" w:sz="0" w:space="0" w:color="auto"/>
                                    <w:left w:val="none" w:sz="0" w:space="0" w:color="auto"/>
                                    <w:bottom w:val="none" w:sz="0" w:space="0" w:color="auto"/>
                                    <w:right w:val="none" w:sz="0" w:space="0" w:color="auto"/>
                                  </w:divBdr>
                                  <w:divsChild>
                                    <w:div w:id="8275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532">
                      <w:marLeft w:val="0"/>
                      <w:marRight w:val="0"/>
                      <w:marTop w:val="0"/>
                      <w:marBottom w:val="0"/>
                      <w:divBdr>
                        <w:top w:val="none" w:sz="0" w:space="0" w:color="auto"/>
                        <w:left w:val="none" w:sz="0" w:space="0" w:color="auto"/>
                        <w:bottom w:val="none" w:sz="0" w:space="0" w:color="auto"/>
                        <w:right w:val="none" w:sz="0" w:space="0" w:color="auto"/>
                      </w:divBdr>
                      <w:divsChild>
                        <w:div w:id="1158035036">
                          <w:marLeft w:val="0"/>
                          <w:marRight w:val="0"/>
                          <w:marTop w:val="0"/>
                          <w:marBottom w:val="0"/>
                          <w:divBdr>
                            <w:top w:val="none" w:sz="0" w:space="0" w:color="auto"/>
                            <w:left w:val="none" w:sz="0" w:space="0" w:color="auto"/>
                            <w:bottom w:val="none" w:sz="0" w:space="0" w:color="auto"/>
                            <w:right w:val="none" w:sz="0" w:space="0" w:color="auto"/>
                          </w:divBdr>
                          <w:divsChild>
                            <w:div w:id="1227489635">
                              <w:marLeft w:val="0"/>
                              <w:marRight w:val="0"/>
                              <w:marTop w:val="0"/>
                              <w:marBottom w:val="0"/>
                              <w:divBdr>
                                <w:top w:val="none" w:sz="0" w:space="0" w:color="auto"/>
                                <w:left w:val="none" w:sz="0" w:space="0" w:color="auto"/>
                                <w:bottom w:val="none" w:sz="0" w:space="0" w:color="auto"/>
                                <w:right w:val="none" w:sz="0" w:space="0" w:color="auto"/>
                              </w:divBdr>
                              <w:divsChild>
                                <w:div w:id="1431659015">
                                  <w:marLeft w:val="0"/>
                                  <w:marRight w:val="0"/>
                                  <w:marTop w:val="0"/>
                                  <w:marBottom w:val="0"/>
                                  <w:divBdr>
                                    <w:top w:val="none" w:sz="0" w:space="0" w:color="auto"/>
                                    <w:left w:val="none" w:sz="0" w:space="0" w:color="auto"/>
                                    <w:bottom w:val="none" w:sz="0" w:space="0" w:color="auto"/>
                                    <w:right w:val="none" w:sz="0" w:space="0" w:color="auto"/>
                                  </w:divBdr>
                                  <w:divsChild>
                                    <w:div w:id="17815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8200">
                          <w:marLeft w:val="0"/>
                          <w:marRight w:val="0"/>
                          <w:marTop w:val="0"/>
                          <w:marBottom w:val="0"/>
                          <w:divBdr>
                            <w:top w:val="none" w:sz="0" w:space="0" w:color="auto"/>
                            <w:left w:val="none" w:sz="0" w:space="0" w:color="auto"/>
                            <w:bottom w:val="none" w:sz="0" w:space="0" w:color="auto"/>
                            <w:right w:val="none" w:sz="0" w:space="0" w:color="auto"/>
                          </w:divBdr>
                          <w:divsChild>
                            <w:div w:id="456031107">
                              <w:marLeft w:val="0"/>
                              <w:marRight w:val="0"/>
                              <w:marTop w:val="0"/>
                              <w:marBottom w:val="0"/>
                              <w:divBdr>
                                <w:top w:val="none" w:sz="0" w:space="0" w:color="auto"/>
                                <w:left w:val="none" w:sz="0" w:space="0" w:color="auto"/>
                                <w:bottom w:val="none" w:sz="0" w:space="0" w:color="auto"/>
                                <w:right w:val="none" w:sz="0" w:space="0" w:color="auto"/>
                              </w:divBdr>
                              <w:divsChild>
                                <w:div w:id="669217133">
                                  <w:marLeft w:val="0"/>
                                  <w:marRight w:val="0"/>
                                  <w:marTop w:val="0"/>
                                  <w:marBottom w:val="300"/>
                                  <w:divBdr>
                                    <w:top w:val="none" w:sz="0" w:space="0" w:color="auto"/>
                                    <w:left w:val="none" w:sz="0" w:space="0" w:color="auto"/>
                                    <w:bottom w:val="none" w:sz="0" w:space="0" w:color="auto"/>
                                    <w:right w:val="none" w:sz="0" w:space="0" w:color="auto"/>
                                  </w:divBdr>
                                  <w:divsChild>
                                    <w:div w:id="108165930">
                                      <w:marLeft w:val="0"/>
                                      <w:marRight w:val="0"/>
                                      <w:marTop w:val="0"/>
                                      <w:marBottom w:val="0"/>
                                      <w:divBdr>
                                        <w:top w:val="none" w:sz="0" w:space="0" w:color="auto"/>
                                        <w:left w:val="none" w:sz="0" w:space="0" w:color="auto"/>
                                        <w:bottom w:val="none" w:sz="0" w:space="0" w:color="auto"/>
                                        <w:right w:val="none" w:sz="0" w:space="0" w:color="auto"/>
                                      </w:divBdr>
                                    </w:div>
                                  </w:divsChild>
                                </w:div>
                                <w:div w:id="43453665">
                                  <w:marLeft w:val="0"/>
                                  <w:marRight w:val="0"/>
                                  <w:marTop w:val="0"/>
                                  <w:marBottom w:val="0"/>
                                  <w:divBdr>
                                    <w:top w:val="none" w:sz="0" w:space="0" w:color="auto"/>
                                    <w:left w:val="none" w:sz="0" w:space="0" w:color="auto"/>
                                    <w:bottom w:val="none" w:sz="0" w:space="0" w:color="auto"/>
                                    <w:right w:val="none" w:sz="0" w:space="0" w:color="auto"/>
                                  </w:divBdr>
                                  <w:divsChild>
                                    <w:div w:id="1400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027139">
                      <w:marLeft w:val="0"/>
                      <w:marRight w:val="0"/>
                      <w:marTop w:val="0"/>
                      <w:marBottom w:val="0"/>
                      <w:divBdr>
                        <w:top w:val="none" w:sz="0" w:space="0" w:color="auto"/>
                        <w:left w:val="none" w:sz="0" w:space="0" w:color="auto"/>
                        <w:bottom w:val="none" w:sz="0" w:space="0" w:color="auto"/>
                        <w:right w:val="none" w:sz="0" w:space="0" w:color="auto"/>
                      </w:divBdr>
                      <w:divsChild>
                        <w:div w:id="627978561">
                          <w:marLeft w:val="0"/>
                          <w:marRight w:val="0"/>
                          <w:marTop w:val="0"/>
                          <w:marBottom w:val="0"/>
                          <w:divBdr>
                            <w:top w:val="none" w:sz="0" w:space="0" w:color="auto"/>
                            <w:left w:val="none" w:sz="0" w:space="0" w:color="auto"/>
                            <w:bottom w:val="none" w:sz="0" w:space="0" w:color="auto"/>
                            <w:right w:val="none" w:sz="0" w:space="0" w:color="auto"/>
                          </w:divBdr>
                          <w:divsChild>
                            <w:div w:id="1292515166">
                              <w:marLeft w:val="0"/>
                              <w:marRight w:val="0"/>
                              <w:marTop w:val="0"/>
                              <w:marBottom w:val="0"/>
                              <w:divBdr>
                                <w:top w:val="none" w:sz="0" w:space="0" w:color="auto"/>
                                <w:left w:val="none" w:sz="0" w:space="0" w:color="auto"/>
                                <w:bottom w:val="none" w:sz="0" w:space="0" w:color="auto"/>
                                <w:right w:val="none" w:sz="0" w:space="0" w:color="auto"/>
                              </w:divBdr>
                              <w:divsChild>
                                <w:div w:id="1797524976">
                                  <w:marLeft w:val="0"/>
                                  <w:marRight w:val="0"/>
                                  <w:marTop w:val="0"/>
                                  <w:marBottom w:val="0"/>
                                  <w:divBdr>
                                    <w:top w:val="none" w:sz="0" w:space="0" w:color="auto"/>
                                    <w:left w:val="none" w:sz="0" w:space="0" w:color="auto"/>
                                    <w:bottom w:val="none" w:sz="0" w:space="0" w:color="auto"/>
                                    <w:right w:val="none" w:sz="0" w:space="0" w:color="auto"/>
                                  </w:divBdr>
                                  <w:divsChild>
                                    <w:div w:id="20883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84569">
                          <w:marLeft w:val="0"/>
                          <w:marRight w:val="0"/>
                          <w:marTop w:val="0"/>
                          <w:marBottom w:val="0"/>
                          <w:divBdr>
                            <w:top w:val="none" w:sz="0" w:space="0" w:color="auto"/>
                            <w:left w:val="none" w:sz="0" w:space="0" w:color="auto"/>
                            <w:bottom w:val="none" w:sz="0" w:space="0" w:color="auto"/>
                            <w:right w:val="none" w:sz="0" w:space="0" w:color="auto"/>
                          </w:divBdr>
                          <w:divsChild>
                            <w:div w:id="1658803677">
                              <w:marLeft w:val="0"/>
                              <w:marRight w:val="0"/>
                              <w:marTop w:val="0"/>
                              <w:marBottom w:val="0"/>
                              <w:divBdr>
                                <w:top w:val="none" w:sz="0" w:space="0" w:color="auto"/>
                                <w:left w:val="none" w:sz="0" w:space="0" w:color="auto"/>
                                <w:bottom w:val="none" w:sz="0" w:space="0" w:color="auto"/>
                                <w:right w:val="none" w:sz="0" w:space="0" w:color="auto"/>
                              </w:divBdr>
                              <w:divsChild>
                                <w:div w:id="309674396">
                                  <w:marLeft w:val="0"/>
                                  <w:marRight w:val="0"/>
                                  <w:marTop w:val="0"/>
                                  <w:marBottom w:val="300"/>
                                  <w:divBdr>
                                    <w:top w:val="none" w:sz="0" w:space="0" w:color="auto"/>
                                    <w:left w:val="none" w:sz="0" w:space="0" w:color="auto"/>
                                    <w:bottom w:val="none" w:sz="0" w:space="0" w:color="auto"/>
                                    <w:right w:val="none" w:sz="0" w:space="0" w:color="auto"/>
                                  </w:divBdr>
                                  <w:divsChild>
                                    <w:div w:id="733048006">
                                      <w:marLeft w:val="0"/>
                                      <w:marRight w:val="0"/>
                                      <w:marTop w:val="0"/>
                                      <w:marBottom w:val="0"/>
                                      <w:divBdr>
                                        <w:top w:val="none" w:sz="0" w:space="0" w:color="auto"/>
                                        <w:left w:val="none" w:sz="0" w:space="0" w:color="auto"/>
                                        <w:bottom w:val="none" w:sz="0" w:space="0" w:color="auto"/>
                                        <w:right w:val="none" w:sz="0" w:space="0" w:color="auto"/>
                                      </w:divBdr>
                                    </w:div>
                                  </w:divsChild>
                                </w:div>
                                <w:div w:id="638610235">
                                  <w:marLeft w:val="0"/>
                                  <w:marRight w:val="0"/>
                                  <w:marTop w:val="0"/>
                                  <w:marBottom w:val="0"/>
                                  <w:divBdr>
                                    <w:top w:val="none" w:sz="0" w:space="0" w:color="auto"/>
                                    <w:left w:val="none" w:sz="0" w:space="0" w:color="auto"/>
                                    <w:bottom w:val="none" w:sz="0" w:space="0" w:color="auto"/>
                                    <w:right w:val="none" w:sz="0" w:space="0" w:color="auto"/>
                                  </w:divBdr>
                                  <w:divsChild>
                                    <w:div w:id="4581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4016">
                      <w:marLeft w:val="0"/>
                      <w:marRight w:val="0"/>
                      <w:marTop w:val="0"/>
                      <w:marBottom w:val="0"/>
                      <w:divBdr>
                        <w:top w:val="none" w:sz="0" w:space="0" w:color="auto"/>
                        <w:left w:val="none" w:sz="0" w:space="0" w:color="auto"/>
                        <w:bottom w:val="none" w:sz="0" w:space="0" w:color="auto"/>
                        <w:right w:val="none" w:sz="0" w:space="0" w:color="auto"/>
                      </w:divBdr>
                      <w:divsChild>
                        <w:div w:id="639458897">
                          <w:marLeft w:val="0"/>
                          <w:marRight w:val="0"/>
                          <w:marTop w:val="0"/>
                          <w:marBottom w:val="0"/>
                          <w:divBdr>
                            <w:top w:val="none" w:sz="0" w:space="0" w:color="auto"/>
                            <w:left w:val="none" w:sz="0" w:space="0" w:color="auto"/>
                            <w:bottom w:val="none" w:sz="0" w:space="0" w:color="auto"/>
                            <w:right w:val="none" w:sz="0" w:space="0" w:color="auto"/>
                          </w:divBdr>
                          <w:divsChild>
                            <w:div w:id="1500582437">
                              <w:marLeft w:val="0"/>
                              <w:marRight w:val="0"/>
                              <w:marTop w:val="0"/>
                              <w:marBottom w:val="0"/>
                              <w:divBdr>
                                <w:top w:val="none" w:sz="0" w:space="0" w:color="auto"/>
                                <w:left w:val="none" w:sz="0" w:space="0" w:color="auto"/>
                                <w:bottom w:val="none" w:sz="0" w:space="0" w:color="auto"/>
                                <w:right w:val="none" w:sz="0" w:space="0" w:color="auto"/>
                              </w:divBdr>
                              <w:divsChild>
                                <w:div w:id="396440298">
                                  <w:marLeft w:val="0"/>
                                  <w:marRight w:val="0"/>
                                  <w:marTop w:val="0"/>
                                  <w:marBottom w:val="0"/>
                                  <w:divBdr>
                                    <w:top w:val="none" w:sz="0" w:space="0" w:color="auto"/>
                                    <w:left w:val="none" w:sz="0" w:space="0" w:color="auto"/>
                                    <w:bottom w:val="none" w:sz="0" w:space="0" w:color="auto"/>
                                    <w:right w:val="none" w:sz="0" w:space="0" w:color="auto"/>
                                  </w:divBdr>
                                  <w:divsChild>
                                    <w:div w:id="55551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0501">
                          <w:marLeft w:val="0"/>
                          <w:marRight w:val="0"/>
                          <w:marTop w:val="0"/>
                          <w:marBottom w:val="0"/>
                          <w:divBdr>
                            <w:top w:val="none" w:sz="0" w:space="0" w:color="auto"/>
                            <w:left w:val="none" w:sz="0" w:space="0" w:color="auto"/>
                            <w:bottom w:val="none" w:sz="0" w:space="0" w:color="auto"/>
                            <w:right w:val="none" w:sz="0" w:space="0" w:color="auto"/>
                          </w:divBdr>
                          <w:divsChild>
                            <w:div w:id="233467695">
                              <w:marLeft w:val="0"/>
                              <w:marRight w:val="0"/>
                              <w:marTop w:val="0"/>
                              <w:marBottom w:val="0"/>
                              <w:divBdr>
                                <w:top w:val="none" w:sz="0" w:space="0" w:color="auto"/>
                                <w:left w:val="none" w:sz="0" w:space="0" w:color="auto"/>
                                <w:bottom w:val="none" w:sz="0" w:space="0" w:color="auto"/>
                                <w:right w:val="none" w:sz="0" w:space="0" w:color="auto"/>
                              </w:divBdr>
                              <w:divsChild>
                                <w:div w:id="1096294457">
                                  <w:marLeft w:val="0"/>
                                  <w:marRight w:val="0"/>
                                  <w:marTop w:val="0"/>
                                  <w:marBottom w:val="300"/>
                                  <w:divBdr>
                                    <w:top w:val="none" w:sz="0" w:space="0" w:color="auto"/>
                                    <w:left w:val="none" w:sz="0" w:space="0" w:color="auto"/>
                                    <w:bottom w:val="none" w:sz="0" w:space="0" w:color="auto"/>
                                    <w:right w:val="none" w:sz="0" w:space="0" w:color="auto"/>
                                  </w:divBdr>
                                  <w:divsChild>
                                    <w:div w:id="1791706992">
                                      <w:marLeft w:val="0"/>
                                      <w:marRight w:val="0"/>
                                      <w:marTop w:val="0"/>
                                      <w:marBottom w:val="0"/>
                                      <w:divBdr>
                                        <w:top w:val="none" w:sz="0" w:space="0" w:color="auto"/>
                                        <w:left w:val="none" w:sz="0" w:space="0" w:color="auto"/>
                                        <w:bottom w:val="none" w:sz="0" w:space="0" w:color="auto"/>
                                        <w:right w:val="none" w:sz="0" w:space="0" w:color="auto"/>
                                      </w:divBdr>
                                    </w:div>
                                  </w:divsChild>
                                </w:div>
                                <w:div w:id="499126707">
                                  <w:marLeft w:val="0"/>
                                  <w:marRight w:val="0"/>
                                  <w:marTop w:val="0"/>
                                  <w:marBottom w:val="0"/>
                                  <w:divBdr>
                                    <w:top w:val="none" w:sz="0" w:space="0" w:color="auto"/>
                                    <w:left w:val="none" w:sz="0" w:space="0" w:color="auto"/>
                                    <w:bottom w:val="none" w:sz="0" w:space="0" w:color="auto"/>
                                    <w:right w:val="none" w:sz="0" w:space="0" w:color="auto"/>
                                  </w:divBdr>
                                  <w:divsChild>
                                    <w:div w:id="7961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769160">
      <w:bodyDiv w:val="1"/>
      <w:marLeft w:val="0"/>
      <w:marRight w:val="0"/>
      <w:marTop w:val="0"/>
      <w:marBottom w:val="0"/>
      <w:divBdr>
        <w:top w:val="none" w:sz="0" w:space="0" w:color="auto"/>
        <w:left w:val="none" w:sz="0" w:space="0" w:color="auto"/>
        <w:bottom w:val="none" w:sz="0" w:space="0" w:color="auto"/>
        <w:right w:val="none" w:sz="0" w:space="0" w:color="auto"/>
      </w:divBdr>
    </w:div>
    <w:div w:id="1274946602">
      <w:bodyDiv w:val="1"/>
      <w:marLeft w:val="0"/>
      <w:marRight w:val="0"/>
      <w:marTop w:val="0"/>
      <w:marBottom w:val="0"/>
      <w:divBdr>
        <w:top w:val="none" w:sz="0" w:space="0" w:color="auto"/>
        <w:left w:val="none" w:sz="0" w:space="0" w:color="auto"/>
        <w:bottom w:val="none" w:sz="0" w:space="0" w:color="auto"/>
        <w:right w:val="none" w:sz="0" w:space="0" w:color="auto"/>
      </w:divBdr>
    </w:div>
    <w:div w:id="1282297860">
      <w:bodyDiv w:val="1"/>
      <w:marLeft w:val="0"/>
      <w:marRight w:val="0"/>
      <w:marTop w:val="0"/>
      <w:marBottom w:val="0"/>
      <w:divBdr>
        <w:top w:val="none" w:sz="0" w:space="0" w:color="auto"/>
        <w:left w:val="none" w:sz="0" w:space="0" w:color="auto"/>
        <w:bottom w:val="none" w:sz="0" w:space="0" w:color="auto"/>
        <w:right w:val="none" w:sz="0" w:space="0" w:color="auto"/>
      </w:divBdr>
    </w:div>
    <w:div w:id="1286160550">
      <w:bodyDiv w:val="1"/>
      <w:marLeft w:val="0"/>
      <w:marRight w:val="0"/>
      <w:marTop w:val="0"/>
      <w:marBottom w:val="0"/>
      <w:divBdr>
        <w:top w:val="none" w:sz="0" w:space="0" w:color="auto"/>
        <w:left w:val="none" w:sz="0" w:space="0" w:color="auto"/>
        <w:bottom w:val="none" w:sz="0" w:space="0" w:color="auto"/>
        <w:right w:val="none" w:sz="0" w:space="0" w:color="auto"/>
      </w:divBdr>
    </w:div>
    <w:div w:id="1289160791">
      <w:bodyDiv w:val="1"/>
      <w:marLeft w:val="0"/>
      <w:marRight w:val="0"/>
      <w:marTop w:val="0"/>
      <w:marBottom w:val="0"/>
      <w:divBdr>
        <w:top w:val="none" w:sz="0" w:space="0" w:color="auto"/>
        <w:left w:val="none" w:sz="0" w:space="0" w:color="auto"/>
        <w:bottom w:val="none" w:sz="0" w:space="0" w:color="auto"/>
        <w:right w:val="none" w:sz="0" w:space="0" w:color="auto"/>
      </w:divBdr>
    </w:div>
    <w:div w:id="1293249104">
      <w:bodyDiv w:val="1"/>
      <w:marLeft w:val="0"/>
      <w:marRight w:val="0"/>
      <w:marTop w:val="0"/>
      <w:marBottom w:val="0"/>
      <w:divBdr>
        <w:top w:val="none" w:sz="0" w:space="0" w:color="auto"/>
        <w:left w:val="none" w:sz="0" w:space="0" w:color="auto"/>
        <w:bottom w:val="none" w:sz="0" w:space="0" w:color="auto"/>
        <w:right w:val="none" w:sz="0" w:space="0" w:color="auto"/>
      </w:divBdr>
    </w:div>
    <w:div w:id="1295328293">
      <w:bodyDiv w:val="1"/>
      <w:marLeft w:val="0"/>
      <w:marRight w:val="0"/>
      <w:marTop w:val="0"/>
      <w:marBottom w:val="0"/>
      <w:divBdr>
        <w:top w:val="none" w:sz="0" w:space="0" w:color="auto"/>
        <w:left w:val="none" w:sz="0" w:space="0" w:color="auto"/>
        <w:bottom w:val="none" w:sz="0" w:space="0" w:color="auto"/>
        <w:right w:val="none" w:sz="0" w:space="0" w:color="auto"/>
      </w:divBdr>
      <w:divsChild>
        <w:div w:id="2105833054">
          <w:marLeft w:val="0"/>
          <w:marRight w:val="0"/>
          <w:marTop w:val="360"/>
          <w:marBottom w:val="0"/>
          <w:divBdr>
            <w:top w:val="none" w:sz="0" w:space="0" w:color="auto"/>
            <w:left w:val="none" w:sz="0" w:space="0" w:color="auto"/>
            <w:bottom w:val="none" w:sz="0" w:space="0" w:color="auto"/>
            <w:right w:val="none" w:sz="0" w:space="0" w:color="auto"/>
          </w:divBdr>
        </w:div>
        <w:div w:id="746999111">
          <w:marLeft w:val="0"/>
          <w:marRight w:val="0"/>
          <w:marTop w:val="360"/>
          <w:marBottom w:val="0"/>
          <w:divBdr>
            <w:top w:val="none" w:sz="0" w:space="0" w:color="auto"/>
            <w:left w:val="none" w:sz="0" w:space="0" w:color="auto"/>
            <w:bottom w:val="none" w:sz="0" w:space="0" w:color="auto"/>
            <w:right w:val="none" w:sz="0" w:space="0" w:color="auto"/>
          </w:divBdr>
        </w:div>
      </w:divsChild>
    </w:div>
    <w:div w:id="1333533096">
      <w:bodyDiv w:val="1"/>
      <w:marLeft w:val="0"/>
      <w:marRight w:val="0"/>
      <w:marTop w:val="0"/>
      <w:marBottom w:val="0"/>
      <w:divBdr>
        <w:top w:val="none" w:sz="0" w:space="0" w:color="auto"/>
        <w:left w:val="none" w:sz="0" w:space="0" w:color="auto"/>
        <w:bottom w:val="none" w:sz="0" w:space="0" w:color="auto"/>
        <w:right w:val="none" w:sz="0" w:space="0" w:color="auto"/>
      </w:divBdr>
    </w:div>
    <w:div w:id="1334604310">
      <w:bodyDiv w:val="1"/>
      <w:marLeft w:val="0"/>
      <w:marRight w:val="0"/>
      <w:marTop w:val="0"/>
      <w:marBottom w:val="0"/>
      <w:divBdr>
        <w:top w:val="none" w:sz="0" w:space="0" w:color="auto"/>
        <w:left w:val="none" w:sz="0" w:space="0" w:color="auto"/>
        <w:bottom w:val="none" w:sz="0" w:space="0" w:color="auto"/>
        <w:right w:val="none" w:sz="0" w:space="0" w:color="auto"/>
      </w:divBdr>
    </w:div>
    <w:div w:id="1343901068">
      <w:bodyDiv w:val="1"/>
      <w:marLeft w:val="0"/>
      <w:marRight w:val="0"/>
      <w:marTop w:val="0"/>
      <w:marBottom w:val="0"/>
      <w:divBdr>
        <w:top w:val="none" w:sz="0" w:space="0" w:color="auto"/>
        <w:left w:val="none" w:sz="0" w:space="0" w:color="auto"/>
        <w:bottom w:val="none" w:sz="0" w:space="0" w:color="auto"/>
        <w:right w:val="none" w:sz="0" w:space="0" w:color="auto"/>
      </w:divBdr>
    </w:div>
    <w:div w:id="1347101868">
      <w:bodyDiv w:val="1"/>
      <w:marLeft w:val="0"/>
      <w:marRight w:val="0"/>
      <w:marTop w:val="0"/>
      <w:marBottom w:val="0"/>
      <w:divBdr>
        <w:top w:val="none" w:sz="0" w:space="0" w:color="auto"/>
        <w:left w:val="none" w:sz="0" w:space="0" w:color="auto"/>
        <w:bottom w:val="none" w:sz="0" w:space="0" w:color="auto"/>
        <w:right w:val="none" w:sz="0" w:space="0" w:color="auto"/>
      </w:divBdr>
    </w:div>
    <w:div w:id="1354653679">
      <w:bodyDiv w:val="1"/>
      <w:marLeft w:val="0"/>
      <w:marRight w:val="0"/>
      <w:marTop w:val="0"/>
      <w:marBottom w:val="0"/>
      <w:divBdr>
        <w:top w:val="none" w:sz="0" w:space="0" w:color="auto"/>
        <w:left w:val="none" w:sz="0" w:space="0" w:color="auto"/>
        <w:bottom w:val="none" w:sz="0" w:space="0" w:color="auto"/>
        <w:right w:val="none" w:sz="0" w:space="0" w:color="auto"/>
      </w:divBdr>
      <w:divsChild>
        <w:div w:id="1271662168">
          <w:marLeft w:val="0"/>
          <w:marRight w:val="0"/>
          <w:marTop w:val="0"/>
          <w:marBottom w:val="0"/>
          <w:divBdr>
            <w:top w:val="none" w:sz="0" w:space="0" w:color="auto"/>
            <w:left w:val="none" w:sz="0" w:space="0" w:color="auto"/>
            <w:bottom w:val="none" w:sz="0" w:space="0" w:color="auto"/>
            <w:right w:val="none" w:sz="0" w:space="0" w:color="auto"/>
          </w:divBdr>
        </w:div>
        <w:div w:id="1789274614">
          <w:marLeft w:val="0"/>
          <w:marRight w:val="0"/>
          <w:marTop w:val="0"/>
          <w:marBottom w:val="0"/>
          <w:divBdr>
            <w:top w:val="none" w:sz="0" w:space="0" w:color="auto"/>
            <w:left w:val="none" w:sz="0" w:space="0" w:color="auto"/>
            <w:bottom w:val="none" w:sz="0" w:space="0" w:color="auto"/>
            <w:right w:val="none" w:sz="0" w:space="0" w:color="auto"/>
          </w:divBdr>
        </w:div>
        <w:div w:id="1192576088">
          <w:marLeft w:val="0"/>
          <w:marRight w:val="0"/>
          <w:marTop w:val="0"/>
          <w:marBottom w:val="0"/>
          <w:divBdr>
            <w:top w:val="none" w:sz="0" w:space="0" w:color="auto"/>
            <w:left w:val="none" w:sz="0" w:space="0" w:color="auto"/>
            <w:bottom w:val="none" w:sz="0" w:space="0" w:color="auto"/>
            <w:right w:val="none" w:sz="0" w:space="0" w:color="auto"/>
          </w:divBdr>
        </w:div>
        <w:div w:id="2085756602">
          <w:marLeft w:val="0"/>
          <w:marRight w:val="0"/>
          <w:marTop w:val="0"/>
          <w:marBottom w:val="0"/>
          <w:divBdr>
            <w:top w:val="none" w:sz="0" w:space="0" w:color="auto"/>
            <w:left w:val="none" w:sz="0" w:space="0" w:color="auto"/>
            <w:bottom w:val="none" w:sz="0" w:space="0" w:color="auto"/>
            <w:right w:val="none" w:sz="0" w:space="0" w:color="auto"/>
          </w:divBdr>
        </w:div>
      </w:divsChild>
    </w:div>
    <w:div w:id="1355185328">
      <w:bodyDiv w:val="1"/>
      <w:marLeft w:val="0"/>
      <w:marRight w:val="0"/>
      <w:marTop w:val="0"/>
      <w:marBottom w:val="0"/>
      <w:divBdr>
        <w:top w:val="none" w:sz="0" w:space="0" w:color="auto"/>
        <w:left w:val="none" w:sz="0" w:space="0" w:color="auto"/>
        <w:bottom w:val="none" w:sz="0" w:space="0" w:color="auto"/>
        <w:right w:val="none" w:sz="0" w:space="0" w:color="auto"/>
      </w:divBdr>
    </w:div>
    <w:div w:id="1370492902">
      <w:bodyDiv w:val="1"/>
      <w:marLeft w:val="0"/>
      <w:marRight w:val="0"/>
      <w:marTop w:val="0"/>
      <w:marBottom w:val="0"/>
      <w:divBdr>
        <w:top w:val="none" w:sz="0" w:space="0" w:color="auto"/>
        <w:left w:val="none" w:sz="0" w:space="0" w:color="auto"/>
        <w:bottom w:val="none" w:sz="0" w:space="0" w:color="auto"/>
        <w:right w:val="none" w:sz="0" w:space="0" w:color="auto"/>
      </w:divBdr>
    </w:div>
    <w:div w:id="1375427351">
      <w:bodyDiv w:val="1"/>
      <w:marLeft w:val="0"/>
      <w:marRight w:val="0"/>
      <w:marTop w:val="0"/>
      <w:marBottom w:val="0"/>
      <w:divBdr>
        <w:top w:val="none" w:sz="0" w:space="0" w:color="auto"/>
        <w:left w:val="none" w:sz="0" w:space="0" w:color="auto"/>
        <w:bottom w:val="none" w:sz="0" w:space="0" w:color="auto"/>
        <w:right w:val="none" w:sz="0" w:space="0" w:color="auto"/>
      </w:divBdr>
    </w:div>
    <w:div w:id="1382899259">
      <w:bodyDiv w:val="1"/>
      <w:marLeft w:val="0"/>
      <w:marRight w:val="0"/>
      <w:marTop w:val="0"/>
      <w:marBottom w:val="0"/>
      <w:divBdr>
        <w:top w:val="none" w:sz="0" w:space="0" w:color="auto"/>
        <w:left w:val="none" w:sz="0" w:space="0" w:color="auto"/>
        <w:bottom w:val="none" w:sz="0" w:space="0" w:color="auto"/>
        <w:right w:val="none" w:sz="0" w:space="0" w:color="auto"/>
      </w:divBdr>
    </w:div>
    <w:div w:id="1391151949">
      <w:bodyDiv w:val="1"/>
      <w:marLeft w:val="0"/>
      <w:marRight w:val="0"/>
      <w:marTop w:val="0"/>
      <w:marBottom w:val="0"/>
      <w:divBdr>
        <w:top w:val="none" w:sz="0" w:space="0" w:color="auto"/>
        <w:left w:val="none" w:sz="0" w:space="0" w:color="auto"/>
        <w:bottom w:val="none" w:sz="0" w:space="0" w:color="auto"/>
        <w:right w:val="none" w:sz="0" w:space="0" w:color="auto"/>
      </w:divBdr>
    </w:div>
    <w:div w:id="1397120784">
      <w:bodyDiv w:val="1"/>
      <w:marLeft w:val="0"/>
      <w:marRight w:val="0"/>
      <w:marTop w:val="0"/>
      <w:marBottom w:val="0"/>
      <w:divBdr>
        <w:top w:val="none" w:sz="0" w:space="0" w:color="auto"/>
        <w:left w:val="none" w:sz="0" w:space="0" w:color="auto"/>
        <w:bottom w:val="none" w:sz="0" w:space="0" w:color="auto"/>
        <w:right w:val="none" w:sz="0" w:space="0" w:color="auto"/>
      </w:divBdr>
    </w:div>
    <w:div w:id="1423528362">
      <w:bodyDiv w:val="1"/>
      <w:marLeft w:val="0"/>
      <w:marRight w:val="0"/>
      <w:marTop w:val="0"/>
      <w:marBottom w:val="0"/>
      <w:divBdr>
        <w:top w:val="none" w:sz="0" w:space="0" w:color="auto"/>
        <w:left w:val="none" w:sz="0" w:space="0" w:color="auto"/>
        <w:bottom w:val="none" w:sz="0" w:space="0" w:color="auto"/>
        <w:right w:val="none" w:sz="0" w:space="0" w:color="auto"/>
      </w:divBdr>
    </w:div>
    <w:div w:id="1426263912">
      <w:bodyDiv w:val="1"/>
      <w:marLeft w:val="0"/>
      <w:marRight w:val="0"/>
      <w:marTop w:val="0"/>
      <w:marBottom w:val="0"/>
      <w:divBdr>
        <w:top w:val="none" w:sz="0" w:space="0" w:color="auto"/>
        <w:left w:val="none" w:sz="0" w:space="0" w:color="auto"/>
        <w:bottom w:val="none" w:sz="0" w:space="0" w:color="auto"/>
        <w:right w:val="none" w:sz="0" w:space="0" w:color="auto"/>
      </w:divBdr>
    </w:div>
    <w:div w:id="1440220873">
      <w:bodyDiv w:val="1"/>
      <w:marLeft w:val="0"/>
      <w:marRight w:val="0"/>
      <w:marTop w:val="0"/>
      <w:marBottom w:val="0"/>
      <w:divBdr>
        <w:top w:val="none" w:sz="0" w:space="0" w:color="auto"/>
        <w:left w:val="none" w:sz="0" w:space="0" w:color="auto"/>
        <w:bottom w:val="none" w:sz="0" w:space="0" w:color="auto"/>
        <w:right w:val="none" w:sz="0" w:space="0" w:color="auto"/>
      </w:divBdr>
    </w:div>
    <w:div w:id="1441608723">
      <w:bodyDiv w:val="1"/>
      <w:marLeft w:val="0"/>
      <w:marRight w:val="0"/>
      <w:marTop w:val="0"/>
      <w:marBottom w:val="0"/>
      <w:divBdr>
        <w:top w:val="none" w:sz="0" w:space="0" w:color="auto"/>
        <w:left w:val="none" w:sz="0" w:space="0" w:color="auto"/>
        <w:bottom w:val="none" w:sz="0" w:space="0" w:color="auto"/>
        <w:right w:val="none" w:sz="0" w:space="0" w:color="auto"/>
      </w:divBdr>
    </w:div>
    <w:div w:id="1449012836">
      <w:bodyDiv w:val="1"/>
      <w:marLeft w:val="0"/>
      <w:marRight w:val="0"/>
      <w:marTop w:val="0"/>
      <w:marBottom w:val="0"/>
      <w:divBdr>
        <w:top w:val="none" w:sz="0" w:space="0" w:color="auto"/>
        <w:left w:val="none" w:sz="0" w:space="0" w:color="auto"/>
        <w:bottom w:val="none" w:sz="0" w:space="0" w:color="auto"/>
        <w:right w:val="none" w:sz="0" w:space="0" w:color="auto"/>
      </w:divBdr>
      <w:divsChild>
        <w:div w:id="1059086869">
          <w:marLeft w:val="0"/>
          <w:marRight w:val="0"/>
          <w:marTop w:val="0"/>
          <w:marBottom w:val="0"/>
          <w:divBdr>
            <w:top w:val="none" w:sz="0" w:space="0" w:color="auto"/>
            <w:left w:val="none" w:sz="0" w:space="0" w:color="auto"/>
            <w:bottom w:val="none" w:sz="0" w:space="0" w:color="auto"/>
            <w:right w:val="none" w:sz="0" w:space="0" w:color="auto"/>
          </w:divBdr>
          <w:divsChild>
            <w:div w:id="153113774">
              <w:marLeft w:val="0"/>
              <w:marRight w:val="0"/>
              <w:marTop w:val="0"/>
              <w:marBottom w:val="0"/>
              <w:divBdr>
                <w:top w:val="none" w:sz="0" w:space="0" w:color="auto"/>
                <w:left w:val="none" w:sz="0" w:space="0" w:color="auto"/>
                <w:bottom w:val="none" w:sz="0" w:space="0" w:color="auto"/>
                <w:right w:val="none" w:sz="0" w:space="0" w:color="auto"/>
              </w:divBdr>
            </w:div>
          </w:divsChild>
        </w:div>
        <w:div w:id="1453285571">
          <w:marLeft w:val="0"/>
          <w:marRight w:val="0"/>
          <w:marTop w:val="0"/>
          <w:marBottom w:val="0"/>
          <w:divBdr>
            <w:top w:val="none" w:sz="0" w:space="0" w:color="auto"/>
            <w:left w:val="none" w:sz="0" w:space="0" w:color="auto"/>
            <w:bottom w:val="none" w:sz="0" w:space="0" w:color="auto"/>
            <w:right w:val="none" w:sz="0" w:space="0" w:color="auto"/>
          </w:divBdr>
          <w:divsChild>
            <w:div w:id="1722244351">
              <w:marLeft w:val="0"/>
              <w:marRight w:val="0"/>
              <w:marTop w:val="0"/>
              <w:marBottom w:val="0"/>
              <w:divBdr>
                <w:top w:val="none" w:sz="0" w:space="0" w:color="auto"/>
                <w:left w:val="none" w:sz="0" w:space="0" w:color="auto"/>
                <w:bottom w:val="none" w:sz="0" w:space="0" w:color="auto"/>
                <w:right w:val="none" w:sz="0" w:space="0" w:color="auto"/>
              </w:divBdr>
            </w:div>
          </w:divsChild>
        </w:div>
        <w:div w:id="1029837390">
          <w:marLeft w:val="0"/>
          <w:marRight w:val="0"/>
          <w:marTop w:val="0"/>
          <w:marBottom w:val="0"/>
          <w:divBdr>
            <w:top w:val="none" w:sz="0" w:space="0" w:color="auto"/>
            <w:left w:val="none" w:sz="0" w:space="0" w:color="auto"/>
            <w:bottom w:val="none" w:sz="0" w:space="0" w:color="auto"/>
            <w:right w:val="none" w:sz="0" w:space="0" w:color="auto"/>
          </w:divBdr>
        </w:div>
        <w:div w:id="1560090471">
          <w:marLeft w:val="0"/>
          <w:marRight w:val="0"/>
          <w:marTop w:val="0"/>
          <w:marBottom w:val="0"/>
          <w:divBdr>
            <w:top w:val="none" w:sz="0" w:space="0" w:color="auto"/>
            <w:left w:val="none" w:sz="0" w:space="0" w:color="auto"/>
            <w:bottom w:val="none" w:sz="0" w:space="0" w:color="auto"/>
            <w:right w:val="none" w:sz="0" w:space="0" w:color="auto"/>
          </w:divBdr>
          <w:divsChild>
            <w:div w:id="13135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736">
      <w:bodyDiv w:val="1"/>
      <w:marLeft w:val="0"/>
      <w:marRight w:val="0"/>
      <w:marTop w:val="0"/>
      <w:marBottom w:val="0"/>
      <w:divBdr>
        <w:top w:val="none" w:sz="0" w:space="0" w:color="auto"/>
        <w:left w:val="none" w:sz="0" w:space="0" w:color="auto"/>
        <w:bottom w:val="none" w:sz="0" w:space="0" w:color="auto"/>
        <w:right w:val="none" w:sz="0" w:space="0" w:color="auto"/>
      </w:divBdr>
    </w:div>
    <w:div w:id="1470241090">
      <w:bodyDiv w:val="1"/>
      <w:marLeft w:val="0"/>
      <w:marRight w:val="0"/>
      <w:marTop w:val="0"/>
      <w:marBottom w:val="0"/>
      <w:divBdr>
        <w:top w:val="none" w:sz="0" w:space="0" w:color="auto"/>
        <w:left w:val="none" w:sz="0" w:space="0" w:color="auto"/>
        <w:bottom w:val="none" w:sz="0" w:space="0" w:color="auto"/>
        <w:right w:val="none" w:sz="0" w:space="0" w:color="auto"/>
      </w:divBdr>
    </w:div>
    <w:div w:id="1475025823">
      <w:bodyDiv w:val="1"/>
      <w:marLeft w:val="0"/>
      <w:marRight w:val="0"/>
      <w:marTop w:val="0"/>
      <w:marBottom w:val="0"/>
      <w:divBdr>
        <w:top w:val="none" w:sz="0" w:space="0" w:color="auto"/>
        <w:left w:val="none" w:sz="0" w:space="0" w:color="auto"/>
        <w:bottom w:val="none" w:sz="0" w:space="0" w:color="auto"/>
        <w:right w:val="none" w:sz="0" w:space="0" w:color="auto"/>
      </w:divBdr>
    </w:div>
    <w:div w:id="1477338509">
      <w:bodyDiv w:val="1"/>
      <w:marLeft w:val="0"/>
      <w:marRight w:val="0"/>
      <w:marTop w:val="0"/>
      <w:marBottom w:val="0"/>
      <w:divBdr>
        <w:top w:val="none" w:sz="0" w:space="0" w:color="auto"/>
        <w:left w:val="none" w:sz="0" w:space="0" w:color="auto"/>
        <w:bottom w:val="none" w:sz="0" w:space="0" w:color="auto"/>
        <w:right w:val="none" w:sz="0" w:space="0" w:color="auto"/>
      </w:divBdr>
    </w:div>
    <w:div w:id="1483428603">
      <w:bodyDiv w:val="1"/>
      <w:marLeft w:val="0"/>
      <w:marRight w:val="0"/>
      <w:marTop w:val="0"/>
      <w:marBottom w:val="0"/>
      <w:divBdr>
        <w:top w:val="none" w:sz="0" w:space="0" w:color="auto"/>
        <w:left w:val="none" w:sz="0" w:space="0" w:color="auto"/>
        <w:bottom w:val="none" w:sz="0" w:space="0" w:color="auto"/>
        <w:right w:val="none" w:sz="0" w:space="0" w:color="auto"/>
      </w:divBdr>
    </w:div>
    <w:div w:id="1483890857">
      <w:bodyDiv w:val="1"/>
      <w:marLeft w:val="0"/>
      <w:marRight w:val="0"/>
      <w:marTop w:val="0"/>
      <w:marBottom w:val="0"/>
      <w:divBdr>
        <w:top w:val="none" w:sz="0" w:space="0" w:color="auto"/>
        <w:left w:val="none" w:sz="0" w:space="0" w:color="auto"/>
        <w:bottom w:val="none" w:sz="0" w:space="0" w:color="auto"/>
        <w:right w:val="none" w:sz="0" w:space="0" w:color="auto"/>
      </w:divBdr>
    </w:div>
    <w:div w:id="1506552654">
      <w:bodyDiv w:val="1"/>
      <w:marLeft w:val="0"/>
      <w:marRight w:val="0"/>
      <w:marTop w:val="0"/>
      <w:marBottom w:val="0"/>
      <w:divBdr>
        <w:top w:val="none" w:sz="0" w:space="0" w:color="auto"/>
        <w:left w:val="none" w:sz="0" w:space="0" w:color="auto"/>
        <w:bottom w:val="none" w:sz="0" w:space="0" w:color="auto"/>
        <w:right w:val="none" w:sz="0" w:space="0" w:color="auto"/>
      </w:divBdr>
    </w:div>
    <w:div w:id="1506705041">
      <w:bodyDiv w:val="1"/>
      <w:marLeft w:val="0"/>
      <w:marRight w:val="0"/>
      <w:marTop w:val="0"/>
      <w:marBottom w:val="0"/>
      <w:divBdr>
        <w:top w:val="none" w:sz="0" w:space="0" w:color="auto"/>
        <w:left w:val="none" w:sz="0" w:space="0" w:color="auto"/>
        <w:bottom w:val="none" w:sz="0" w:space="0" w:color="auto"/>
        <w:right w:val="none" w:sz="0" w:space="0" w:color="auto"/>
      </w:divBdr>
    </w:div>
    <w:div w:id="1508442864">
      <w:bodyDiv w:val="1"/>
      <w:marLeft w:val="0"/>
      <w:marRight w:val="0"/>
      <w:marTop w:val="0"/>
      <w:marBottom w:val="0"/>
      <w:divBdr>
        <w:top w:val="none" w:sz="0" w:space="0" w:color="auto"/>
        <w:left w:val="none" w:sz="0" w:space="0" w:color="auto"/>
        <w:bottom w:val="none" w:sz="0" w:space="0" w:color="auto"/>
        <w:right w:val="none" w:sz="0" w:space="0" w:color="auto"/>
      </w:divBdr>
    </w:div>
    <w:div w:id="1514297142">
      <w:bodyDiv w:val="1"/>
      <w:marLeft w:val="0"/>
      <w:marRight w:val="0"/>
      <w:marTop w:val="0"/>
      <w:marBottom w:val="0"/>
      <w:divBdr>
        <w:top w:val="none" w:sz="0" w:space="0" w:color="auto"/>
        <w:left w:val="none" w:sz="0" w:space="0" w:color="auto"/>
        <w:bottom w:val="none" w:sz="0" w:space="0" w:color="auto"/>
        <w:right w:val="none" w:sz="0" w:space="0" w:color="auto"/>
      </w:divBdr>
    </w:div>
    <w:div w:id="1514418428">
      <w:bodyDiv w:val="1"/>
      <w:marLeft w:val="0"/>
      <w:marRight w:val="0"/>
      <w:marTop w:val="0"/>
      <w:marBottom w:val="0"/>
      <w:divBdr>
        <w:top w:val="none" w:sz="0" w:space="0" w:color="auto"/>
        <w:left w:val="none" w:sz="0" w:space="0" w:color="auto"/>
        <w:bottom w:val="none" w:sz="0" w:space="0" w:color="auto"/>
        <w:right w:val="none" w:sz="0" w:space="0" w:color="auto"/>
      </w:divBdr>
      <w:divsChild>
        <w:div w:id="1452357178">
          <w:marLeft w:val="0"/>
          <w:marRight w:val="0"/>
          <w:marTop w:val="0"/>
          <w:marBottom w:val="0"/>
          <w:divBdr>
            <w:top w:val="none" w:sz="0" w:space="0" w:color="auto"/>
            <w:left w:val="none" w:sz="0" w:space="0" w:color="auto"/>
            <w:bottom w:val="none" w:sz="0" w:space="0" w:color="auto"/>
            <w:right w:val="none" w:sz="0" w:space="0" w:color="auto"/>
          </w:divBdr>
        </w:div>
      </w:divsChild>
    </w:div>
    <w:div w:id="1514807309">
      <w:bodyDiv w:val="1"/>
      <w:marLeft w:val="0"/>
      <w:marRight w:val="0"/>
      <w:marTop w:val="0"/>
      <w:marBottom w:val="0"/>
      <w:divBdr>
        <w:top w:val="none" w:sz="0" w:space="0" w:color="auto"/>
        <w:left w:val="none" w:sz="0" w:space="0" w:color="auto"/>
        <w:bottom w:val="none" w:sz="0" w:space="0" w:color="auto"/>
        <w:right w:val="none" w:sz="0" w:space="0" w:color="auto"/>
      </w:divBdr>
    </w:div>
    <w:div w:id="1518349803">
      <w:bodyDiv w:val="1"/>
      <w:marLeft w:val="0"/>
      <w:marRight w:val="0"/>
      <w:marTop w:val="0"/>
      <w:marBottom w:val="0"/>
      <w:divBdr>
        <w:top w:val="none" w:sz="0" w:space="0" w:color="auto"/>
        <w:left w:val="none" w:sz="0" w:space="0" w:color="auto"/>
        <w:bottom w:val="none" w:sz="0" w:space="0" w:color="auto"/>
        <w:right w:val="none" w:sz="0" w:space="0" w:color="auto"/>
      </w:divBdr>
    </w:div>
    <w:div w:id="1521237775">
      <w:bodyDiv w:val="1"/>
      <w:marLeft w:val="0"/>
      <w:marRight w:val="0"/>
      <w:marTop w:val="0"/>
      <w:marBottom w:val="0"/>
      <w:divBdr>
        <w:top w:val="none" w:sz="0" w:space="0" w:color="auto"/>
        <w:left w:val="none" w:sz="0" w:space="0" w:color="auto"/>
        <w:bottom w:val="none" w:sz="0" w:space="0" w:color="auto"/>
        <w:right w:val="none" w:sz="0" w:space="0" w:color="auto"/>
      </w:divBdr>
    </w:div>
    <w:div w:id="1522741971">
      <w:bodyDiv w:val="1"/>
      <w:marLeft w:val="0"/>
      <w:marRight w:val="0"/>
      <w:marTop w:val="0"/>
      <w:marBottom w:val="0"/>
      <w:divBdr>
        <w:top w:val="none" w:sz="0" w:space="0" w:color="auto"/>
        <w:left w:val="none" w:sz="0" w:space="0" w:color="auto"/>
        <w:bottom w:val="none" w:sz="0" w:space="0" w:color="auto"/>
        <w:right w:val="none" w:sz="0" w:space="0" w:color="auto"/>
      </w:divBdr>
      <w:divsChild>
        <w:div w:id="260258244">
          <w:marLeft w:val="0"/>
          <w:marRight w:val="0"/>
          <w:marTop w:val="0"/>
          <w:marBottom w:val="300"/>
          <w:divBdr>
            <w:top w:val="none" w:sz="0" w:space="0" w:color="auto"/>
            <w:left w:val="none" w:sz="0" w:space="0" w:color="auto"/>
            <w:bottom w:val="none" w:sz="0" w:space="0" w:color="auto"/>
            <w:right w:val="none" w:sz="0" w:space="0" w:color="auto"/>
          </w:divBdr>
          <w:divsChild>
            <w:div w:id="1855994291">
              <w:marLeft w:val="0"/>
              <w:marRight w:val="0"/>
              <w:marTop w:val="0"/>
              <w:marBottom w:val="0"/>
              <w:divBdr>
                <w:top w:val="none" w:sz="0" w:space="0" w:color="auto"/>
                <w:left w:val="none" w:sz="0" w:space="0" w:color="auto"/>
                <w:bottom w:val="none" w:sz="0" w:space="0" w:color="auto"/>
                <w:right w:val="none" w:sz="0" w:space="0" w:color="auto"/>
              </w:divBdr>
            </w:div>
          </w:divsChild>
        </w:div>
        <w:div w:id="1044913587">
          <w:marLeft w:val="0"/>
          <w:marRight w:val="0"/>
          <w:marTop w:val="0"/>
          <w:marBottom w:val="300"/>
          <w:divBdr>
            <w:top w:val="none" w:sz="0" w:space="0" w:color="auto"/>
            <w:left w:val="none" w:sz="0" w:space="0" w:color="auto"/>
            <w:bottom w:val="none" w:sz="0" w:space="0" w:color="auto"/>
            <w:right w:val="none" w:sz="0" w:space="0" w:color="auto"/>
          </w:divBdr>
          <w:divsChild>
            <w:div w:id="90082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21075">
      <w:bodyDiv w:val="1"/>
      <w:marLeft w:val="0"/>
      <w:marRight w:val="0"/>
      <w:marTop w:val="0"/>
      <w:marBottom w:val="0"/>
      <w:divBdr>
        <w:top w:val="none" w:sz="0" w:space="0" w:color="auto"/>
        <w:left w:val="none" w:sz="0" w:space="0" w:color="auto"/>
        <w:bottom w:val="none" w:sz="0" w:space="0" w:color="auto"/>
        <w:right w:val="none" w:sz="0" w:space="0" w:color="auto"/>
      </w:divBdr>
    </w:div>
    <w:div w:id="1551070171">
      <w:bodyDiv w:val="1"/>
      <w:marLeft w:val="0"/>
      <w:marRight w:val="0"/>
      <w:marTop w:val="0"/>
      <w:marBottom w:val="0"/>
      <w:divBdr>
        <w:top w:val="none" w:sz="0" w:space="0" w:color="auto"/>
        <w:left w:val="none" w:sz="0" w:space="0" w:color="auto"/>
        <w:bottom w:val="none" w:sz="0" w:space="0" w:color="auto"/>
        <w:right w:val="none" w:sz="0" w:space="0" w:color="auto"/>
      </w:divBdr>
    </w:div>
    <w:div w:id="1560939016">
      <w:bodyDiv w:val="1"/>
      <w:marLeft w:val="0"/>
      <w:marRight w:val="0"/>
      <w:marTop w:val="0"/>
      <w:marBottom w:val="0"/>
      <w:divBdr>
        <w:top w:val="none" w:sz="0" w:space="0" w:color="auto"/>
        <w:left w:val="none" w:sz="0" w:space="0" w:color="auto"/>
        <w:bottom w:val="none" w:sz="0" w:space="0" w:color="auto"/>
        <w:right w:val="none" w:sz="0" w:space="0" w:color="auto"/>
      </w:divBdr>
    </w:div>
    <w:div w:id="1591307067">
      <w:bodyDiv w:val="1"/>
      <w:marLeft w:val="0"/>
      <w:marRight w:val="0"/>
      <w:marTop w:val="0"/>
      <w:marBottom w:val="0"/>
      <w:divBdr>
        <w:top w:val="none" w:sz="0" w:space="0" w:color="auto"/>
        <w:left w:val="none" w:sz="0" w:space="0" w:color="auto"/>
        <w:bottom w:val="none" w:sz="0" w:space="0" w:color="auto"/>
        <w:right w:val="none" w:sz="0" w:space="0" w:color="auto"/>
      </w:divBdr>
    </w:div>
    <w:div w:id="1610700575">
      <w:bodyDiv w:val="1"/>
      <w:marLeft w:val="0"/>
      <w:marRight w:val="0"/>
      <w:marTop w:val="0"/>
      <w:marBottom w:val="0"/>
      <w:divBdr>
        <w:top w:val="none" w:sz="0" w:space="0" w:color="auto"/>
        <w:left w:val="none" w:sz="0" w:space="0" w:color="auto"/>
        <w:bottom w:val="none" w:sz="0" w:space="0" w:color="auto"/>
        <w:right w:val="none" w:sz="0" w:space="0" w:color="auto"/>
      </w:divBdr>
    </w:div>
    <w:div w:id="1631129588">
      <w:bodyDiv w:val="1"/>
      <w:marLeft w:val="0"/>
      <w:marRight w:val="0"/>
      <w:marTop w:val="0"/>
      <w:marBottom w:val="0"/>
      <w:divBdr>
        <w:top w:val="none" w:sz="0" w:space="0" w:color="auto"/>
        <w:left w:val="none" w:sz="0" w:space="0" w:color="auto"/>
        <w:bottom w:val="none" w:sz="0" w:space="0" w:color="auto"/>
        <w:right w:val="none" w:sz="0" w:space="0" w:color="auto"/>
      </w:divBdr>
    </w:div>
    <w:div w:id="1638336931">
      <w:bodyDiv w:val="1"/>
      <w:marLeft w:val="0"/>
      <w:marRight w:val="0"/>
      <w:marTop w:val="0"/>
      <w:marBottom w:val="0"/>
      <w:divBdr>
        <w:top w:val="none" w:sz="0" w:space="0" w:color="auto"/>
        <w:left w:val="none" w:sz="0" w:space="0" w:color="auto"/>
        <w:bottom w:val="none" w:sz="0" w:space="0" w:color="auto"/>
        <w:right w:val="none" w:sz="0" w:space="0" w:color="auto"/>
      </w:divBdr>
    </w:div>
    <w:div w:id="1638412780">
      <w:bodyDiv w:val="1"/>
      <w:marLeft w:val="0"/>
      <w:marRight w:val="0"/>
      <w:marTop w:val="0"/>
      <w:marBottom w:val="0"/>
      <w:divBdr>
        <w:top w:val="none" w:sz="0" w:space="0" w:color="auto"/>
        <w:left w:val="none" w:sz="0" w:space="0" w:color="auto"/>
        <w:bottom w:val="none" w:sz="0" w:space="0" w:color="auto"/>
        <w:right w:val="none" w:sz="0" w:space="0" w:color="auto"/>
      </w:divBdr>
    </w:div>
    <w:div w:id="1661763057">
      <w:bodyDiv w:val="1"/>
      <w:marLeft w:val="0"/>
      <w:marRight w:val="0"/>
      <w:marTop w:val="0"/>
      <w:marBottom w:val="0"/>
      <w:divBdr>
        <w:top w:val="none" w:sz="0" w:space="0" w:color="auto"/>
        <w:left w:val="none" w:sz="0" w:space="0" w:color="auto"/>
        <w:bottom w:val="none" w:sz="0" w:space="0" w:color="auto"/>
        <w:right w:val="none" w:sz="0" w:space="0" w:color="auto"/>
      </w:divBdr>
    </w:div>
    <w:div w:id="1661806109">
      <w:bodyDiv w:val="1"/>
      <w:marLeft w:val="0"/>
      <w:marRight w:val="0"/>
      <w:marTop w:val="0"/>
      <w:marBottom w:val="0"/>
      <w:divBdr>
        <w:top w:val="none" w:sz="0" w:space="0" w:color="auto"/>
        <w:left w:val="none" w:sz="0" w:space="0" w:color="auto"/>
        <w:bottom w:val="none" w:sz="0" w:space="0" w:color="auto"/>
        <w:right w:val="none" w:sz="0" w:space="0" w:color="auto"/>
      </w:divBdr>
    </w:div>
    <w:div w:id="1664549841">
      <w:bodyDiv w:val="1"/>
      <w:marLeft w:val="0"/>
      <w:marRight w:val="0"/>
      <w:marTop w:val="0"/>
      <w:marBottom w:val="0"/>
      <w:divBdr>
        <w:top w:val="none" w:sz="0" w:space="0" w:color="auto"/>
        <w:left w:val="none" w:sz="0" w:space="0" w:color="auto"/>
        <w:bottom w:val="none" w:sz="0" w:space="0" w:color="auto"/>
        <w:right w:val="none" w:sz="0" w:space="0" w:color="auto"/>
      </w:divBdr>
    </w:div>
    <w:div w:id="1674988218">
      <w:bodyDiv w:val="1"/>
      <w:marLeft w:val="0"/>
      <w:marRight w:val="0"/>
      <w:marTop w:val="0"/>
      <w:marBottom w:val="0"/>
      <w:divBdr>
        <w:top w:val="none" w:sz="0" w:space="0" w:color="auto"/>
        <w:left w:val="none" w:sz="0" w:space="0" w:color="auto"/>
        <w:bottom w:val="none" w:sz="0" w:space="0" w:color="auto"/>
        <w:right w:val="none" w:sz="0" w:space="0" w:color="auto"/>
      </w:divBdr>
      <w:divsChild>
        <w:div w:id="900945131">
          <w:marLeft w:val="0"/>
          <w:marRight w:val="0"/>
          <w:marTop w:val="420"/>
          <w:marBottom w:val="0"/>
          <w:divBdr>
            <w:top w:val="none" w:sz="0" w:space="0" w:color="auto"/>
            <w:left w:val="none" w:sz="0" w:space="0" w:color="auto"/>
            <w:bottom w:val="none" w:sz="0" w:space="0" w:color="auto"/>
            <w:right w:val="none" w:sz="0" w:space="0" w:color="auto"/>
          </w:divBdr>
        </w:div>
        <w:div w:id="1655600908">
          <w:marLeft w:val="0"/>
          <w:marRight w:val="0"/>
          <w:marTop w:val="360"/>
          <w:marBottom w:val="0"/>
          <w:divBdr>
            <w:top w:val="none" w:sz="0" w:space="0" w:color="auto"/>
            <w:left w:val="none" w:sz="0" w:space="0" w:color="auto"/>
            <w:bottom w:val="none" w:sz="0" w:space="0" w:color="auto"/>
            <w:right w:val="none" w:sz="0" w:space="0" w:color="auto"/>
          </w:divBdr>
        </w:div>
        <w:div w:id="792669910">
          <w:marLeft w:val="0"/>
          <w:marRight w:val="0"/>
          <w:marTop w:val="360"/>
          <w:marBottom w:val="0"/>
          <w:divBdr>
            <w:top w:val="none" w:sz="0" w:space="0" w:color="auto"/>
            <w:left w:val="none" w:sz="0" w:space="0" w:color="auto"/>
            <w:bottom w:val="none" w:sz="0" w:space="0" w:color="auto"/>
            <w:right w:val="none" w:sz="0" w:space="0" w:color="auto"/>
          </w:divBdr>
        </w:div>
      </w:divsChild>
    </w:div>
    <w:div w:id="1676688846">
      <w:bodyDiv w:val="1"/>
      <w:marLeft w:val="0"/>
      <w:marRight w:val="0"/>
      <w:marTop w:val="0"/>
      <w:marBottom w:val="0"/>
      <w:divBdr>
        <w:top w:val="none" w:sz="0" w:space="0" w:color="auto"/>
        <w:left w:val="none" w:sz="0" w:space="0" w:color="auto"/>
        <w:bottom w:val="none" w:sz="0" w:space="0" w:color="auto"/>
        <w:right w:val="none" w:sz="0" w:space="0" w:color="auto"/>
      </w:divBdr>
    </w:div>
    <w:div w:id="1690523061">
      <w:bodyDiv w:val="1"/>
      <w:marLeft w:val="0"/>
      <w:marRight w:val="0"/>
      <w:marTop w:val="0"/>
      <w:marBottom w:val="0"/>
      <w:divBdr>
        <w:top w:val="none" w:sz="0" w:space="0" w:color="auto"/>
        <w:left w:val="none" w:sz="0" w:space="0" w:color="auto"/>
        <w:bottom w:val="none" w:sz="0" w:space="0" w:color="auto"/>
        <w:right w:val="none" w:sz="0" w:space="0" w:color="auto"/>
      </w:divBdr>
    </w:div>
    <w:div w:id="1697735894">
      <w:bodyDiv w:val="1"/>
      <w:marLeft w:val="0"/>
      <w:marRight w:val="0"/>
      <w:marTop w:val="0"/>
      <w:marBottom w:val="0"/>
      <w:divBdr>
        <w:top w:val="none" w:sz="0" w:space="0" w:color="auto"/>
        <w:left w:val="none" w:sz="0" w:space="0" w:color="auto"/>
        <w:bottom w:val="none" w:sz="0" w:space="0" w:color="auto"/>
        <w:right w:val="none" w:sz="0" w:space="0" w:color="auto"/>
      </w:divBdr>
    </w:div>
    <w:div w:id="1699963927">
      <w:bodyDiv w:val="1"/>
      <w:marLeft w:val="0"/>
      <w:marRight w:val="0"/>
      <w:marTop w:val="0"/>
      <w:marBottom w:val="0"/>
      <w:divBdr>
        <w:top w:val="none" w:sz="0" w:space="0" w:color="auto"/>
        <w:left w:val="none" w:sz="0" w:space="0" w:color="auto"/>
        <w:bottom w:val="none" w:sz="0" w:space="0" w:color="auto"/>
        <w:right w:val="none" w:sz="0" w:space="0" w:color="auto"/>
      </w:divBdr>
    </w:div>
    <w:div w:id="1732538498">
      <w:bodyDiv w:val="1"/>
      <w:marLeft w:val="0"/>
      <w:marRight w:val="0"/>
      <w:marTop w:val="0"/>
      <w:marBottom w:val="0"/>
      <w:divBdr>
        <w:top w:val="none" w:sz="0" w:space="0" w:color="auto"/>
        <w:left w:val="none" w:sz="0" w:space="0" w:color="auto"/>
        <w:bottom w:val="none" w:sz="0" w:space="0" w:color="auto"/>
        <w:right w:val="none" w:sz="0" w:space="0" w:color="auto"/>
      </w:divBdr>
    </w:div>
    <w:div w:id="1753770321">
      <w:bodyDiv w:val="1"/>
      <w:marLeft w:val="0"/>
      <w:marRight w:val="0"/>
      <w:marTop w:val="0"/>
      <w:marBottom w:val="0"/>
      <w:divBdr>
        <w:top w:val="none" w:sz="0" w:space="0" w:color="auto"/>
        <w:left w:val="none" w:sz="0" w:space="0" w:color="auto"/>
        <w:bottom w:val="none" w:sz="0" w:space="0" w:color="auto"/>
        <w:right w:val="none" w:sz="0" w:space="0" w:color="auto"/>
      </w:divBdr>
    </w:div>
    <w:div w:id="1769620040">
      <w:bodyDiv w:val="1"/>
      <w:marLeft w:val="0"/>
      <w:marRight w:val="0"/>
      <w:marTop w:val="0"/>
      <w:marBottom w:val="0"/>
      <w:divBdr>
        <w:top w:val="none" w:sz="0" w:space="0" w:color="auto"/>
        <w:left w:val="none" w:sz="0" w:space="0" w:color="auto"/>
        <w:bottom w:val="none" w:sz="0" w:space="0" w:color="auto"/>
        <w:right w:val="none" w:sz="0" w:space="0" w:color="auto"/>
      </w:divBdr>
    </w:div>
    <w:div w:id="1781608514">
      <w:bodyDiv w:val="1"/>
      <w:marLeft w:val="0"/>
      <w:marRight w:val="0"/>
      <w:marTop w:val="0"/>
      <w:marBottom w:val="0"/>
      <w:divBdr>
        <w:top w:val="none" w:sz="0" w:space="0" w:color="auto"/>
        <w:left w:val="none" w:sz="0" w:space="0" w:color="auto"/>
        <w:bottom w:val="none" w:sz="0" w:space="0" w:color="auto"/>
        <w:right w:val="none" w:sz="0" w:space="0" w:color="auto"/>
      </w:divBdr>
      <w:divsChild>
        <w:div w:id="731853244">
          <w:marLeft w:val="0"/>
          <w:marRight w:val="0"/>
          <w:marTop w:val="0"/>
          <w:marBottom w:val="120"/>
          <w:divBdr>
            <w:top w:val="none" w:sz="0" w:space="0" w:color="auto"/>
            <w:left w:val="none" w:sz="0" w:space="0" w:color="auto"/>
            <w:bottom w:val="none" w:sz="0" w:space="0" w:color="auto"/>
            <w:right w:val="none" w:sz="0" w:space="0" w:color="auto"/>
          </w:divBdr>
        </w:div>
        <w:div w:id="228658673">
          <w:marLeft w:val="0"/>
          <w:marRight w:val="0"/>
          <w:marTop w:val="120"/>
          <w:marBottom w:val="120"/>
          <w:divBdr>
            <w:top w:val="none" w:sz="0" w:space="0" w:color="auto"/>
            <w:left w:val="none" w:sz="0" w:space="0" w:color="auto"/>
            <w:bottom w:val="none" w:sz="0" w:space="0" w:color="auto"/>
            <w:right w:val="none" w:sz="0" w:space="0" w:color="auto"/>
          </w:divBdr>
        </w:div>
      </w:divsChild>
    </w:div>
    <w:div w:id="1790004914">
      <w:bodyDiv w:val="1"/>
      <w:marLeft w:val="0"/>
      <w:marRight w:val="0"/>
      <w:marTop w:val="0"/>
      <w:marBottom w:val="0"/>
      <w:divBdr>
        <w:top w:val="none" w:sz="0" w:space="0" w:color="auto"/>
        <w:left w:val="none" w:sz="0" w:space="0" w:color="auto"/>
        <w:bottom w:val="none" w:sz="0" w:space="0" w:color="auto"/>
        <w:right w:val="none" w:sz="0" w:space="0" w:color="auto"/>
      </w:divBdr>
    </w:div>
    <w:div w:id="1790273042">
      <w:bodyDiv w:val="1"/>
      <w:marLeft w:val="0"/>
      <w:marRight w:val="0"/>
      <w:marTop w:val="0"/>
      <w:marBottom w:val="0"/>
      <w:divBdr>
        <w:top w:val="none" w:sz="0" w:space="0" w:color="auto"/>
        <w:left w:val="none" w:sz="0" w:space="0" w:color="auto"/>
        <w:bottom w:val="none" w:sz="0" w:space="0" w:color="auto"/>
        <w:right w:val="none" w:sz="0" w:space="0" w:color="auto"/>
      </w:divBdr>
    </w:div>
    <w:div w:id="1791625698">
      <w:bodyDiv w:val="1"/>
      <w:marLeft w:val="0"/>
      <w:marRight w:val="0"/>
      <w:marTop w:val="0"/>
      <w:marBottom w:val="0"/>
      <w:divBdr>
        <w:top w:val="none" w:sz="0" w:space="0" w:color="auto"/>
        <w:left w:val="none" w:sz="0" w:space="0" w:color="auto"/>
        <w:bottom w:val="none" w:sz="0" w:space="0" w:color="auto"/>
        <w:right w:val="none" w:sz="0" w:space="0" w:color="auto"/>
      </w:divBdr>
    </w:div>
    <w:div w:id="1812672641">
      <w:bodyDiv w:val="1"/>
      <w:marLeft w:val="0"/>
      <w:marRight w:val="0"/>
      <w:marTop w:val="0"/>
      <w:marBottom w:val="0"/>
      <w:divBdr>
        <w:top w:val="none" w:sz="0" w:space="0" w:color="auto"/>
        <w:left w:val="none" w:sz="0" w:space="0" w:color="auto"/>
        <w:bottom w:val="none" w:sz="0" w:space="0" w:color="auto"/>
        <w:right w:val="none" w:sz="0" w:space="0" w:color="auto"/>
      </w:divBdr>
    </w:div>
    <w:div w:id="1832983768">
      <w:bodyDiv w:val="1"/>
      <w:marLeft w:val="0"/>
      <w:marRight w:val="0"/>
      <w:marTop w:val="0"/>
      <w:marBottom w:val="0"/>
      <w:divBdr>
        <w:top w:val="none" w:sz="0" w:space="0" w:color="auto"/>
        <w:left w:val="none" w:sz="0" w:space="0" w:color="auto"/>
        <w:bottom w:val="none" w:sz="0" w:space="0" w:color="auto"/>
        <w:right w:val="none" w:sz="0" w:space="0" w:color="auto"/>
      </w:divBdr>
    </w:div>
    <w:div w:id="1848402765">
      <w:bodyDiv w:val="1"/>
      <w:marLeft w:val="0"/>
      <w:marRight w:val="0"/>
      <w:marTop w:val="0"/>
      <w:marBottom w:val="0"/>
      <w:divBdr>
        <w:top w:val="none" w:sz="0" w:space="0" w:color="auto"/>
        <w:left w:val="none" w:sz="0" w:space="0" w:color="auto"/>
        <w:bottom w:val="none" w:sz="0" w:space="0" w:color="auto"/>
        <w:right w:val="none" w:sz="0" w:space="0" w:color="auto"/>
      </w:divBdr>
    </w:div>
    <w:div w:id="1871452444">
      <w:bodyDiv w:val="1"/>
      <w:marLeft w:val="0"/>
      <w:marRight w:val="0"/>
      <w:marTop w:val="0"/>
      <w:marBottom w:val="0"/>
      <w:divBdr>
        <w:top w:val="none" w:sz="0" w:space="0" w:color="auto"/>
        <w:left w:val="none" w:sz="0" w:space="0" w:color="auto"/>
        <w:bottom w:val="none" w:sz="0" w:space="0" w:color="auto"/>
        <w:right w:val="none" w:sz="0" w:space="0" w:color="auto"/>
      </w:divBdr>
    </w:div>
    <w:div w:id="1873151252">
      <w:bodyDiv w:val="1"/>
      <w:marLeft w:val="0"/>
      <w:marRight w:val="0"/>
      <w:marTop w:val="0"/>
      <w:marBottom w:val="0"/>
      <w:divBdr>
        <w:top w:val="none" w:sz="0" w:space="0" w:color="auto"/>
        <w:left w:val="none" w:sz="0" w:space="0" w:color="auto"/>
        <w:bottom w:val="none" w:sz="0" w:space="0" w:color="auto"/>
        <w:right w:val="none" w:sz="0" w:space="0" w:color="auto"/>
      </w:divBdr>
    </w:div>
    <w:div w:id="1875969590">
      <w:bodyDiv w:val="1"/>
      <w:marLeft w:val="0"/>
      <w:marRight w:val="0"/>
      <w:marTop w:val="0"/>
      <w:marBottom w:val="0"/>
      <w:divBdr>
        <w:top w:val="none" w:sz="0" w:space="0" w:color="auto"/>
        <w:left w:val="none" w:sz="0" w:space="0" w:color="auto"/>
        <w:bottom w:val="none" w:sz="0" w:space="0" w:color="auto"/>
        <w:right w:val="none" w:sz="0" w:space="0" w:color="auto"/>
      </w:divBdr>
    </w:div>
    <w:div w:id="1886796713">
      <w:bodyDiv w:val="1"/>
      <w:marLeft w:val="0"/>
      <w:marRight w:val="0"/>
      <w:marTop w:val="0"/>
      <w:marBottom w:val="0"/>
      <w:divBdr>
        <w:top w:val="none" w:sz="0" w:space="0" w:color="auto"/>
        <w:left w:val="none" w:sz="0" w:space="0" w:color="auto"/>
        <w:bottom w:val="none" w:sz="0" w:space="0" w:color="auto"/>
        <w:right w:val="none" w:sz="0" w:space="0" w:color="auto"/>
      </w:divBdr>
      <w:divsChild>
        <w:div w:id="51738758">
          <w:marLeft w:val="0"/>
          <w:marRight w:val="0"/>
          <w:marTop w:val="0"/>
          <w:marBottom w:val="0"/>
          <w:divBdr>
            <w:top w:val="none" w:sz="0" w:space="0" w:color="auto"/>
            <w:left w:val="none" w:sz="0" w:space="0" w:color="auto"/>
            <w:bottom w:val="none" w:sz="0" w:space="0" w:color="auto"/>
            <w:right w:val="none" w:sz="0" w:space="0" w:color="auto"/>
          </w:divBdr>
          <w:divsChild>
            <w:div w:id="190337233">
              <w:marLeft w:val="0"/>
              <w:marRight w:val="0"/>
              <w:marTop w:val="0"/>
              <w:marBottom w:val="0"/>
              <w:divBdr>
                <w:top w:val="none" w:sz="0" w:space="0" w:color="auto"/>
                <w:left w:val="none" w:sz="0" w:space="0" w:color="auto"/>
                <w:bottom w:val="none" w:sz="0" w:space="0" w:color="auto"/>
                <w:right w:val="none" w:sz="0" w:space="0" w:color="auto"/>
              </w:divBdr>
            </w:div>
          </w:divsChild>
        </w:div>
        <w:div w:id="559747807">
          <w:marLeft w:val="0"/>
          <w:marRight w:val="0"/>
          <w:marTop w:val="0"/>
          <w:marBottom w:val="0"/>
          <w:divBdr>
            <w:top w:val="none" w:sz="0" w:space="0" w:color="auto"/>
            <w:left w:val="none" w:sz="0" w:space="0" w:color="auto"/>
            <w:bottom w:val="none" w:sz="0" w:space="0" w:color="auto"/>
            <w:right w:val="none" w:sz="0" w:space="0" w:color="auto"/>
          </w:divBdr>
          <w:divsChild>
            <w:div w:id="1704985477">
              <w:marLeft w:val="0"/>
              <w:marRight w:val="0"/>
              <w:marTop w:val="0"/>
              <w:marBottom w:val="0"/>
              <w:divBdr>
                <w:top w:val="none" w:sz="0" w:space="0" w:color="auto"/>
                <w:left w:val="none" w:sz="0" w:space="0" w:color="auto"/>
                <w:bottom w:val="none" w:sz="0" w:space="0" w:color="auto"/>
                <w:right w:val="none" w:sz="0" w:space="0" w:color="auto"/>
              </w:divBdr>
            </w:div>
          </w:divsChild>
        </w:div>
        <w:div w:id="2098862261">
          <w:marLeft w:val="0"/>
          <w:marRight w:val="0"/>
          <w:marTop w:val="0"/>
          <w:marBottom w:val="0"/>
          <w:divBdr>
            <w:top w:val="none" w:sz="0" w:space="0" w:color="auto"/>
            <w:left w:val="none" w:sz="0" w:space="0" w:color="auto"/>
            <w:bottom w:val="none" w:sz="0" w:space="0" w:color="auto"/>
            <w:right w:val="none" w:sz="0" w:space="0" w:color="auto"/>
          </w:divBdr>
          <w:divsChild>
            <w:div w:id="20067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6796">
      <w:bodyDiv w:val="1"/>
      <w:marLeft w:val="0"/>
      <w:marRight w:val="0"/>
      <w:marTop w:val="0"/>
      <w:marBottom w:val="0"/>
      <w:divBdr>
        <w:top w:val="none" w:sz="0" w:space="0" w:color="auto"/>
        <w:left w:val="none" w:sz="0" w:space="0" w:color="auto"/>
        <w:bottom w:val="none" w:sz="0" w:space="0" w:color="auto"/>
        <w:right w:val="none" w:sz="0" w:space="0" w:color="auto"/>
      </w:divBdr>
    </w:div>
    <w:div w:id="1904875314">
      <w:bodyDiv w:val="1"/>
      <w:marLeft w:val="0"/>
      <w:marRight w:val="0"/>
      <w:marTop w:val="0"/>
      <w:marBottom w:val="0"/>
      <w:divBdr>
        <w:top w:val="none" w:sz="0" w:space="0" w:color="auto"/>
        <w:left w:val="none" w:sz="0" w:space="0" w:color="auto"/>
        <w:bottom w:val="none" w:sz="0" w:space="0" w:color="auto"/>
        <w:right w:val="none" w:sz="0" w:space="0" w:color="auto"/>
      </w:divBdr>
    </w:div>
    <w:div w:id="1915358399">
      <w:bodyDiv w:val="1"/>
      <w:marLeft w:val="0"/>
      <w:marRight w:val="0"/>
      <w:marTop w:val="0"/>
      <w:marBottom w:val="0"/>
      <w:divBdr>
        <w:top w:val="none" w:sz="0" w:space="0" w:color="auto"/>
        <w:left w:val="none" w:sz="0" w:space="0" w:color="auto"/>
        <w:bottom w:val="none" w:sz="0" w:space="0" w:color="auto"/>
        <w:right w:val="none" w:sz="0" w:space="0" w:color="auto"/>
      </w:divBdr>
    </w:div>
    <w:div w:id="1952125691">
      <w:bodyDiv w:val="1"/>
      <w:marLeft w:val="0"/>
      <w:marRight w:val="0"/>
      <w:marTop w:val="0"/>
      <w:marBottom w:val="0"/>
      <w:divBdr>
        <w:top w:val="none" w:sz="0" w:space="0" w:color="auto"/>
        <w:left w:val="none" w:sz="0" w:space="0" w:color="auto"/>
        <w:bottom w:val="none" w:sz="0" w:space="0" w:color="auto"/>
        <w:right w:val="none" w:sz="0" w:space="0" w:color="auto"/>
      </w:divBdr>
      <w:divsChild>
        <w:div w:id="59597117">
          <w:marLeft w:val="0"/>
          <w:marRight w:val="0"/>
          <w:marTop w:val="0"/>
          <w:marBottom w:val="0"/>
          <w:divBdr>
            <w:top w:val="none" w:sz="0" w:space="0" w:color="auto"/>
            <w:left w:val="none" w:sz="0" w:space="0" w:color="auto"/>
            <w:bottom w:val="none" w:sz="0" w:space="0" w:color="auto"/>
            <w:right w:val="none" w:sz="0" w:space="0" w:color="auto"/>
          </w:divBdr>
        </w:div>
        <w:div w:id="335112685">
          <w:marLeft w:val="0"/>
          <w:marRight w:val="0"/>
          <w:marTop w:val="0"/>
          <w:marBottom w:val="0"/>
          <w:divBdr>
            <w:top w:val="none" w:sz="0" w:space="0" w:color="auto"/>
            <w:left w:val="none" w:sz="0" w:space="0" w:color="auto"/>
            <w:bottom w:val="none" w:sz="0" w:space="0" w:color="auto"/>
            <w:right w:val="none" w:sz="0" w:space="0" w:color="auto"/>
          </w:divBdr>
        </w:div>
        <w:div w:id="1435973926">
          <w:marLeft w:val="0"/>
          <w:marRight w:val="0"/>
          <w:marTop w:val="0"/>
          <w:marBottom w:val="0"/>
          <w:divBdr>
            <w:top w:val="none" w:sz="0" w:space="0" w:color="auto"/>
            <w:left w:val="none" w:sz="0" w:space="0" w:color="auto"/>
            <w:bottom w:val="none" w:sz="0" w:space="0" w:color="auto"/>
            <w:right w:val="none" w:sz="0" w:space="0" w:color="auto"/>
          </w:divBdr>
        </w:div>
      </w:divsChild>
    </w:div>
    <w:div w:id="1970698017">
      <w:bodyDiv w:val="1"/>
      <w:marLeft w:val="0"/>
      <w:marRight w:val="0"/>
      <w:marTop w:val="0"/>
      <w:marBottom w:val="0"/>
      <w:divBdr>
        <w:top w:val="none" w:sz="0" w:space="0" w:color="auto"/>
        <w:left w:val="none" w:sz="0" w:space="0" w:color="auto"/>
        <w:bottom w:val="none" w:sz="0" w:space="0" w:color="auto"/>
        <w:right w:val="none" w:sz="0" w:space="0" w:color="auto"/>
      </w:divBdr>
      <w:divsChild>
        <w:div w:id="498542835">
          <w:marLeft w:val="0"/>
          <w:marRight w:val="0"/>
          <w:marTop w:val="0"/>
          <w:marBottom w:val="300"/>
          <w:divBdr>
            <w:top w:val="none" w:sz="0" w:space="0" w:color="auto"/>
            <w:left w:val="none" w:sz="0" w:space="0" w:color="auto"/>
            <w:bottom w:val="none" w:sz="0" w:space="0" w:color="auto"/>
            <w:right w:val="none" w:sz="0" w:space="0" w:color="auto"/>
          </w:divBdr>
          <w:divsChild>
            <w:div w:id="175702243">
              <w:marLeft w:val="0"/>
              <w:marRight w:val="0"/>
              <w:marTop w:val="0"/>
              <w:marBottom w:val="0"/>
              <w:divBdr>
                <w:top w:val="none" w:sz="0" w:space="0" w:color="auto"/>
                <w:left w:val="none" w:sz="0" w:space="0" w:color="auto"/>
                <w:bottom w:val="none" w:sz="0" w:space="0" w:color="auto"/>
                <w:right w:val="none" w:sz="0" w:space="0" w:color="auto"/>
              </w:divBdr>
            </w:div>
          </w:divsChild>
        </w:div>
        <w:div w:id="1968928713">
          <w:marLeft w:val="0"/>
          <w:marRight w:val="0"/>
          <w:marTop w:val="0"/>
          <w:marBottom w:val="300"/>
          <w:divBdr>
            <w:top w:val="none" w:sz="0" w:space="0" w:color="auto"/>
            <w:left w:val="none" w:sz="0" w:space="0" w:color="auto"/>
            <w:bottom w:val="none" w:sz="0" w:space="0" w:color="auto"/>
            <w:right w:val="none" w:sz="0" w:space="0" w:color="auto"/>
          </w:divBdr>
          <w:divsChild>
            <w:div w:id="1935438736">
              <w:marLeft w:val="0"/>
              <w:marRight w:val="0"/>
              <w:marTop w:val="0"/>
              <w:marBottom w:val="0"/>
              <w:divBdr>
                <w:top w:val="none" w:sz="0" w:space="0" w:color="auto"/>
                <w:left w:val="none" w:sz="0" w:space="0" w:color="auto"/>
                <w:bottom w:val="none" w:sz="0" w:space="0" w:color="auto"/>
                <w:right w:val="none" w:sz="0" w:space="0" w:color="auto"/>
              </w:divBdr>
            </w:div>
          </w:divsChild>
        </w:div>
        <w:div w:id="494225570">
          <w:marLeft w:val="0"/>
          <w:marRight w:val="0"/>
          <w:marTop w:val="0"/>
          <w:marBottom w:val="300"/>
          <w:divBdr>
            <w:top w:val="none" w:sz="0" w:space="0" w:color="auto"/>
            <w:left w:val="none" w:sz="0" w:space="0" w:color="auto"/>
            <w:bottom w:val="none" w:sz="0" w:space="0" w:color="auto"/>
            <w:right w:val="none" w:sz="0" w:space="0" w:color="auto"/>
          </w:divBdr>
          <w:divsChild>
            <w:div w:id="2041316400">
              <w:marLeft w:val="0"/>
              <w:marRight w:val="0"/>
              <w:marTop w:val="0"/>
              <w:marBottom w:val="0"/>
              <w:divBdr>
                <w:top w:val="none" w:sz="0" w:space="0" w:color="auto"/>
                <w:left w:val="none" w:sz="0" w:space="0" w:color="auto"/>
                <w:bottom w:val="none" w:sz="0" w:space="0" w:color="auto"/>
                <w:right w:val="none" w:sz="0" w:space="0" w:color="auto"/>
              </w:divBdr>
            </w:div>
          </w:divsChild>
        </w:div>
        <w:div w:id="1591549937">
          <w:marLeft w:val="0"/>
          <w:marRight w:val="0"/>
          <w:marTop w:val="0"/>
          <w:marBottom w:val="300"/>
          <w:divBdr>
            <w:top w:val="none" w:sz="0" w:space="0" w:color="auto"/>
            <w:left w:val="none" w:sz="0" w:space="0" w:color="auto"/>
            <w:bottom w:val="none" w:sz="0" w:space="0" w:color="auto"/>
            <w:right w:val="none" w:sz="0" w:space="0" w:color="auto"/>
          </w:divBdr>
          <w:divsChild>
            <w:div w:id="538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67975">
      <w:bodyDiv w:val="1"/>
      <w:marLeft w:val="0"/>
      <w:marRight w:val="0"/>
      <w:marTop w:val="0"/>
      <w:marBottom w:val="0"/>
      <w:divBdr>
        <w:top w:val="none" w:sz="0" w:space="0" w:color="auto"/>
        <w:left w:val="none" w:sz="0" w:space="0" w:color="auto"/>
        <w:bottom w:val="none" w:sz="0" w:space="0" w:color="auto"/>
        <w:right w:val="none" w:sz="0" w:space="0" w:color="auto"/>
      </w:divBdr>
      <w:divsChild>
        <w:div w:id="229968797">
          <w:marLeft w:val="0"/>
          <w:marRight w:val="0"/>
          <w:marTop w:val="0"/>
          <w:marBottom w:val="0"/>
          <w:divBdr>
            <w:top w:val="none" w:sz="0" w:space="0" w:color="auto"/>
            <w:left w:val="none" w:sz="0" w:space="0" w:color="auto"/>
            <w:bottom w:val="none" w:sz="0" w:space="0" w:color="auto"/>
            <w:right w:val="none" w:sz="0" w:space="0" w:color="auto"/>
          </w:divBdr>
          <w:divsChild>
            <w:div w:id="796292021">
              <w:marLeft w:val="0"/>
              <w:marRight w:val="0"/>
              <w:marTop w:val="0"/>
              <w:marBottom w:val="0"/>
              <w:divBdr>
                <w:top w:val="none" w:sz="0" w:space="0" w:color="auto"/>
                <w:left w:val="none" w:sz="0" w:space="0" w:color="auto"/>
                <w:bottom w:val="none" w:sz="0" w:space="0" w:color="auto"/>
                <w:right w:val="none" w:sz="0" w:space="0" w:color="auto"/>
              </w:divBdr>
              <w:divsChild>
                <w:div w:id="1050766091">
                  <w:marLeft w:val="0"/>
                  <w:marRight w:val="0"/>
                  <w:marTop w:val="0"/>
                  <w:marBottom w:val="0"/>
                  <w:divBdr>
                    <w:top w:val="none" w:sz="0" w:space="0" w:color="auto"/>
                    <w:left w:val="none" w:sz="0" w:space="0" w:color="auto"/>
                    <w:bottom w:val="none" w:sz="0" w:space="0" w:color="auto"/>
                    <w:right w:val="none" w:sz="0" w:space="0" w:color="auto"/>
                  </w:divBdr>
                  <w:divsChild>
                    <w:div w:id="1992441955">
                      <w:marLeft w:val="0"/>
                      <w:marRight w:val="0"/>
                      <w:marTop w:val="0"/>
                      <w:marBottom w:val="0"/>
                      <w:divBdr>
                        <w:top w:val="none" w:sz="0" w:space="0" w:color="auto"/>
                        <w:left w:val="none" w:sz="0" w:space="0" w:color="auto"/>
                        <w:bottom w:val="none" w:sz="0" w:space="0" w:color="auto"/>
                        <w:right w:val="none" w:sz="0" w:space="0" w:color="auto"/>
                      </w:divBdr>
                      <w:divsChild>
                        <w:div w:id="158194005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194157">
          <w:marLeft w:val="0"/>
          <w:marRight w:val="0"/>
          <w:marTop w:val="0"/>
          <w:marBottom w:val="0"/>
          <w:divBdr>
            <w:top w:val="none" w:sz="0" w:space="0" w:color="auto"/>
            <w:left w:val="none" w:sz="0" w:space="0" w:color="auto"/>
            <w:bottom w:val="none" w:sz="0" w:space="0" w:color="auto"/>
            <w:right w:val="none" w:sz="0" w:space="0" w:color="auto"/>
          </w:divBdr>
          <w:divsChild>
            <w:div w:id="376393288">
              <w:marLeft w:val="0"/>
              <w:marRight w:val="0"/>
              <w:marTop w:val="0"/>
              <w:marBottom w:val="0"/>
              <w:divBdr>
                <w:top w:val="none" w:sz="0" w:space="0" w:color="auto"/>
                <w:left w:val="none" w:sz="0" w:space="0" w:color="auto"/>
                <w:bottom w:val="none" w:sz="0" w:space="0" w:color="auto"/>
                <w:right w:val="none" w:sz="0" w:space="0" w:color="auto"/>
              </w:divBdr>
              <w:divsChild>
                <w:div w:id="1670331847">
                  <w:marLeft w:val="0"/>
                  <w:marRight w:val="0"/>
                  <w:marTop w:val="0"/>
                  <w:marBottom w:val="0"/>
                  <w:divBdr>
                    <w:top w:val="none" w:sz="0" w:space="0" w:color="auto"/>
                    <w:left w:val="none" w:sz="0" w:space="0" w:color="auto"/>
                    <w:bottom w:val="none" w:sz="0" w:space="0" w:color="auto"/>
                    <w:right w:val="none" w:sz="0" w:space="0" w:color="auto"/>
                  </w:divBdr>
                  <w:divsChild>
                    <w:div w:id="475026640">
                      <w:marLeft w:val="0"/>
                      <w:marRight w:val="0"/>
                      <w:marTop w:val="0"/>
                      <w:marBottom w:val="0"/>
                      <w:divBdr>
                        <w:top w:val="none" w:sz="0" w:space="0" w:color="auto"/>
                        <w:left w:val="none" w:sz="0" w:space="0" w:color="auto"/>
                        <w:bottom w:val="none" w:sz="0" w:space="0" w:color="auto"/>
                        <w:right w:val="none" w:sz="0" w:space="0" w:color="auto"/>
                      </w:divBdr>
                      <w:divsChild>
                        <w:div w:id="1121455649">
                          <w:marLeft w:val="0"/>
                          <w:marRight w:val="0"/>
                          <w:marTop w:val="0"/>
                          <w:marBottom w:val="0"/>
                          <w:divBdr>
                            <w:top w:val="none" w:sz="0" w:space="0" w:color="auto"/>
                            <w:left w:val="none" w:sz="0" w:space="0" w:color="auto"/>
                            <w:bottom w:val="none" w:sz="0" w:space="0" w:color="auto"/>
                            <w:right w:val="none" w:sz="0" w:space="0" w:color="auto"/>
                          </w:divBdr>
                          <w:divsChild>
                            <w:div w:id="5933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896397">
              <w:marLeft w:val="0"/>
              <w:marRight w:val="0"/>
              <w:marTop w:val="0"/>
              <w:marBottom w:val="0"/>
              <w:divBdr>
                <w:top w:val="none" w:sz="0" w:space="0" w:color="auto"/>
                <w:left w:val="none" w:sz="0" w:space="0" w:color="auto"/>
                <w:bottom w:val="none" w:sz="0" w:space="0" w:color="auto"/>
                <w:right w:val="none" w:sz="0" w:space="0" w:color="auto"/>
              </w:divBdr>
              <w:divsChild>
                <w:div w:id="11151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1290">
      <w:bodyDiv w:val="1"/>
      <w:marLeft w:val="0"/>
      <w:marRight w:val="0"/>
      <w:marTop w:val="0"/>
      <w:marBottom w:val="0"/>
      <w:divBdr>
        <w:top w:val="none" w:sz="0" w:space="0" w:color="auto"/>
        <w:left w:val="none" w:sz="0" w:space="0" w:color="auto"/>
        <w:bottom w:val="none" w:sz="0" w:space="0" w:color="auto"/>
        <w:right w:val="none" w:sz="0" w:space="0" w:color="auto"/>
      </w:divBdr>
    </w:div>
    <w:div w:id="2000225992">
      <w:bodyDiv w:val="1"/>
      <w:marLeft w:val="0"/>
      <w:marRight w:val="0"/>
      <w:marTop w:val="0"/>
      <w:marBottom w:val="0"/>
      <w:divBdr>
        <w:top w:val="none" w:sz="0" w:space="0" w:color="auto"/>
        <w:left w:val="none" w:sz="0" w:space="0" w:color="auto"/>
        <w:bottom w:val="none" w:sz="0" w:space="0" w:color="auto"/>
        <w:right w:val="none" w:sz="0" w:space="0" w:color="auto"/>
      </w:divBdr>
      <w:divsChild>
        <w:div w:id="1148741212">
          <w:marLeft w:val="0"/>
          <w:marRight w:val="0"/>
          <w:marTop w:val="0"/>
          <w:marBottom w:val="0"/>
          <w:divBdr>
            <w:top w:val="none" w:sz="0" w:space="0" w:color="auto"/>
            <w:left w:val="none" w:sz="0" w:space="0" w:color="auto"/>
            <w:bottom w:val="none" w:sz="0" w:space="0" w:color="auto"/>
            <w:right w:val="none" w:sz="0" w:space="0" w:color="auto"/>
          </w:divBdr>
          <w:divsChild>
            <w:div w:id="852574584">
              <w:marLeft w:val="0"/>
              <w:marRight w:val="0"/>
              <w:marTop w:val="0"/>
              <w:marBottom w:val="0"/>
              <w:divBdr>
                <w:top w:val="none" w:sz="0" w:space="0" w:color="auto"/>
                <w:left w:val="none" w:sz="0" w:space="0" w:color="auto"/>
                <w:bottom w:val="none" w:sz="0" w:space="0" w:color="auto"/>
                <w:right w:val="none" w:sz="0" w:space="0" w:color="auto"/>
              </w:divBdr>
            </w:div>
          </w:divsChild>
        </w:div>
        <w:div w:id="2097090137">
          <w:marLeft w:val="0"/>
          <w:marRight w:val="0"/>
          <w:marTop w:val="0"/>
          <w:marBottom w:val="0"/>
          <w:divBdr>
            <w:top w:val="none" w:sz="0" w:space="0" w:color="auto"/>
            <w:left w:val="none" w:sz="0" w:space="0" w:color="auto"/>
            <w:bottom w:val="none" w:sz="0" w:space="0" w:color="auto"/>
            <w:right w:val="none" w:sz="0" w:space="0" w:color="auto"/>
          </w:divBdr>
          <w:divsChild>
            <w:div w:id="1377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6994">
      <w:bodyDiv w:val="1"/>
      <w:marLeft w:val="0"/>
      <w:marRight w:val="0"/>
      <w:marTop w:val="0"/>
      <w:marBottom w:val="0"/>
      <w:divBdr>
        <w:top w:val="none" w:sz="0" w:space="0" w:color="auto"/>
        <w:left w:val="none" w:sz="0" w:space="0" w:color="auto"/>
        <w:bottom w:val="none" w:sz="0" w:space="0" w:color="auto"/>
        <w:right w:val="none" w:sz="0" w:space="0" w:color="auto"/>
      </w:divBdr>
    </w:div>
    <w:div w:id="2022470736">
      <w:bodyDiv w:val="1"/>
      <w:marLeft w:val="0"/>
      <w:marRight w:val="0"/>
      <w:marTop w:val="0"/>
      <w:marBottom w:val="0"/>
      <w:divBdr>
        <w:top w:val="none" w:sz="0" w:space="0" w:color="auto"/>
        <w:left w:val="none" w:sz="0" w:space="0" w:color="auto"/>
        <w:bottom w:val="none" w:sz="0" w:space="0" w:color="auto"/>
        <w:right w:val="none" w:sz="0" w:space="0" w:color="auto"/>
      </w:divBdr>
    </w:div>
    <w:div w:id="2049139310">
      <w:bodyDiv w:val="1"/>
      <w:marLeft w:val="0"/>
      <w:marRight w:val="0"/>
      <w:marTop w:val="0"/>
      <w:marBottom w:val="0"/>
      <w:divBdr>
        <w:top w:val="none" w:sz="0" w:space="0" w:color="auto"/>
        <w:left w:val="none" w:sz="0" w:space="0" w:color="auto"/>
        <w:bottom w:val="none" w:sz="0" w:space="0" w:color="auto"/>
        <w:right w:val="none" w:sz="0" w:space="0" w:color="auto"/>
      </w:divBdr>
    </w:div>
    <w:div w:id="2059351319">
      <w:bodyDiv w:val="1"/>
      <w:marLeft w:val="0"/>
      <w:marRight w:val="0"/>
      <w:marTop w:val="0"/>
      <w:marBottom w:val="0"/>
      <w:divBdr>
        <w:top w:val="none" w:sz="0" w:space="0" w:color="auto"/>
        <w:left w:val="none" w:sz="0" w:space="0" w:color="auto"/>
        <w:bottom w:val="none" w:sz="0" w:space="0" w:color="auto"/>
        <w:right w:val="none" w:sz="0" w:space="0" w:color="auto"/>
      </w:divBdr>
    </w:div>
    <w:div w:id="2062828764">
      <w:bodyDiv w:val="1"/>
      <w:marLeft w:val="0"/>
      <w:marRight w:val="0"/>
      <w:marTop w:val="0"/>
      <w:marBottom w:val="0"/>
      <w:divBdr>
        <w:top w:val="none" w:sz="0" w:space="0" w:color="auto"/>
        <w:left w:val="none" w:sz="0" w:space="0" w:color="auto"/>
        <w:bottom w:val="none" w:sz="0" w:space="0" w:color="auto"/>
        <w:right w:val="none" w:sz="0" w:space="0" w:color="auto"/>
      </w:divBdr>
      <w:divsChild>
        <w:div w:id="1354916824">
          <w:marLeft w:val="0"/>
          <w:marRight w:val="0"/>
          <w:marTop w:val="0"/>
          <w:marBottom w:val="0"/>
          <w:divBdr>
            <w:top w:val="none" w:sz="0" w:space="0" w:color="55595C"/>
            <w:left w:val="none" w:sz="0" w:space="0" w:color="55595C"/>
            <w:bottom w:val="none" w:sz="0" w:space="0" w:color="55595C"/>
            <w:right w:val="none" w:sz="0" w:space="0" w:color="55595C"/>
          </w:divBdr>
        </w:div>
      </w:divsChild>
    </w:div>
    <w:div w:id="2066178502">
      <w:bodyDiv w:val="1"/>
      <w:marLeft w:val="0"/>
      <w:marRight w:val="0"/>
      <w:marTop w:val="0"/>
      <w:marBottom w:val="0"/>
      <w:divBdr>
        <w:top w:val="none" w:sz="0" w:space="0" w:color="auto"/>
        <w:left w:val="none" w:sz="0" w:space="0" w:color="auto"/>
        <w:bottom w:val="none" w:sz="0" w:space="0" w:color="auto"/>
        <w:right w:val="none" w:sz="0" w:space="0" w:color="auto"/>
      </w:divBdr>
    </w:div>
    <w:div w:id="2070492119">
      <w:bodyDiv w:val="1"/>
      <w:marLeft w:val="0"/>
      <w:marRight w:val="0"/>
      <w:marTop w:val="0"/>
      <w:marBottom w:val="0"/>
      <w:divBdr>
        <w:top w:val="none" w:sz="0" w:space="0" w:color="auto"/>
        <w:left w:val="none" w:sz="0" w:space="0" w:color="auto"/>
        <w:bottom w:val="none" w:sz="0" w:space="0" w:color="auto"/>
        <w:right w:val="none" w:sz="0" w:space="0" w:color="auto"/>
      </w:divBdr>
    </w:div>
    <w:div w:id="2072078351">
      <w:bodyDiv w:val="1"/>
      <w:marLeft w:val="0"/>
      <w:marRight w:val="0"/>
      <w:marTop w:val="0"/>
      <w:marBottom w:val="0"/>
      <w:divBdr>
        <w:top w:val="none" w:sz="0" w:space="0" w:color="auto"/>
        <w:left w:val="none" w:sz="0" w:space="0" w:color="auto"/>
        <w:bottom w:val="none" w:sz="0" w:space="0" w:color="auto"/>
        <w:right w:val="none" w:sz="0" w:space="0" w:color="auto"/>
      </w:divBdr>
    </w:div>
    <w:div w:id="2075857082">
      <w:bodyDiv w:val="1"/>
      <w:marLeft w:val="0"/>
      <w:marRight w:val="0"/>
      <w:marTop w:val="0"/>
      <w:marBottom w:val="0"/>
      <w:divBdr>
        <w:top w:val="none" w:sz="0" w:space="0" w:color="auto"/>
        <w:left w:val="none" w:sz="0" w:space="0" w:color="auto"/>
        <w:bottom w:val="none" w:sz="0" w:space="0" w:color="auto"/>
        <w:right w:val="none" w:sz="0" w:space="0" w:color="auto"/>
      </w:divBdr>
    </w:div>
    <w:div w:id="2080788829">
      <w:bodyDiv w:val="1"/>
      <w:marLeft w:val="0"/>
      <w:marRight w:val="0"/>
      <w:marTop w:val="0"/>
      <w:marBottom w:val="0"/>
      <w:divBdr>
        <w:top w:val="none" w:sz="0" w:space="0" w:color="auto"/>
        <w:left w:val="none" w:sz="0" w:space="0" w:color="auto"/>
        <w:bottom w:val="none" w:sz="0" w:space="0" w:color="auto"/>
        <w:right w:val="none" w:sz="0" w:space="0" w:color="auto"/>
      </w:divBdr>
      <w:divsChild>
        <w:div w:id="742027610">
          <w:marLeft w:val="0"/>
          <w:marRight w:val="0"/>
          <w:marTop w:val="0"/>
          <w:marBottom w:val="0"/>
          <w:divBdr>
            <w:top w:val="none" w:sz="0" w:space="0" w:color="auto"/>
            <w:left w:val="none" w:sz="0" w:space="0" w:color="auto"/>
            <w:bottom w:val="none" w:sz="0" w:space="0" w:color="auto"/>
            <w:right w:val="none" w:sz="0" w:space="0" w:color="auto"/>
          </w:divBdr>
          <w:divsChild>
            <w:div w:id="1345325274">
              <w:marLeft w:val="0"/>
              <w:marRight w:val="0"/>
              <w:marTop w:val="0"/>
              <w:marBottom w:val="0"/>
              <w:divBdr>
                <w:top w:val="none" w:sz="0" w:space="0" w:color="auto"/>
                <w:left w:val="none" w:sz="0" w:space="0" w:color="auto"/>
                <w:bottom w:val="none" w:sz="0" w:space="0" w:color="auto"/>
                <w:right w:val="none" w:sz="0" w:space="0" w:color="auto"/>
              </w:divBdr>
              <w:divsChild>
                <w:div w:id="1765571318">
                  <w:marLeft w:val="0"/>
                  <w:marRight w:val="0"/>
                  <w:marTop w:val="0"/>
                  <w:marBottom w:val="0"/>
                  <w:divBdr>
                    <w:top w:val="none" w:sz="0" w:space="0" w:color="auto"/>
                    <w:left w:val="none" w:sz="0" w:space="0" w:color="auto"/>
                    <w:bottom w:val="none" w:sz="0" w:space="0" w:color="auto"/>
                    <w:right w:val="none" w:sz="0" w:space="0" w:color="auto"/>
                  </w:divBdr>
                  <w:divsChild>
                    <w:div w:id="526329267">
                      <w:marLeft w:val="0"/>
                      <w:marRight w:val="0"/>
                      <w:marTop w:val="0"/>
                      <w:marBottom w:val="0"/>
                      <w:divBdr>
                        <w:top w:val="none" w:sz="0" w:space="0" w:color="auto"/>
                        <w:left w:val="none" w:sz="0" w:space="0" w:color="auto"/>
                        <w:bottom w:val="none" w:sz="0" w:space="0" w:color="auto"/>
                        <w:right w:val="none" w:sz="0" w:space="0" w:color="auto"/>
                      </w:divBdr>
                      <w:divsChild>
                        <w:div w:id="154081841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3920">
          <w:marLeft w:val="0"/>
          <w:marRight w:val="0"/>
          <w:marTop w:val="0"/>
          <w:marBottom w:val="0"/>
          <w:divBdr>
            <w:top w:val="none" w:sz="0" w:space="0" w:color="auto"/>
            <w:left w:val="none" w:sz="0" w:space="0" w:color="auto"/>
            <w:bottom w:val="none" w:sz="0" w:space="0" w:color="auto"/>
            <w:right w:val="none" w:sz="0" w:space="0" w:color="auto"/>
          </w:divBdr>
          <w:divsChild>
            <w:div w:id="101995029">
              <w:marLeft w:val="0"/>
              <w:marRight w:val="0"/>
              <w:marTop w:val="0"/>
              <w:marBottom w:val="0"/>
              <w:divBdr>
                <w:top w:val="none" w:sz="0" w:space="0" w:color="auto"/>
                <w:left w:val="none" w:sz="0" w:space="0" w:color="auto"/>
                <w:bottom w:val="none" w:sz="0" w:space="0" w:color="auto"/>
                <w:right w:val="none" w:sz="0" w:space="0" w:color="auto"/>
              </w:divBdr>
              <w:divsChild>
                <w:div w:id="169219994">
                  <w:marLeft w:val="0"/>
                  <w:marRight w:val="0"/>
                  <w:marTop w:val="0"/>
                  <w:marBottom w:val="0"/>
                  <w:divBdr>
                    <w:top w:val="none" w:sz="0" w:space="0" w:color="auto"/>
                    <w:left w:val="none" w:sz="0" w:space="0" w:color="auto"/>
                    <w:bottom w:val="none" w:sz="0" w:space="0" w:color="auto"/>
                    <w:right w:val="none" w:sz="0" w:space="0" w:color="auto"/>
                  </w:divBdr>
                  <w:divsChild>
                    <w:div w:id="1205408286">
                      <w:marLeft w:val="0"/>
                      <w:marRight w:val="0"/>
                      <w:marTop w:val="0"/>
                      <w:marBottom w:val="0"/>
                      <w:divBdr>
                        <w:top w:val="none" w:sz="0" w:space="0" w:color="auto"/>
                        <w:left w:val="none" w:sz="0" w:space="0" w:color="auto"/>
                        <w:bottom w:val="none" w:sz="0" w:space="0" w:color="auto"/>
                        <w:right w:val="none" w:sz="0" w:space="0" w:color="auto"/>
                      </w:divBdr>
                      <w:divsChild>
                        <w:div w:id="83377829">
                          <w:marLeft w:val="0"/>
                          <w:marRight w:val="0"/>
                          <w:marTop w:val="0"/>
                          <w:marBottom w:val="0"/>
                          <w:divBdr>
                            <w:top w:val="none" w:sz="0" w:space="0" w:color="auto"/>
                            <w:left w:val="none" w:sz="0" w:space="0" w:color="auto"/>
                            <w:bottom w:val="none" w:sz="0" w:space="0" w:color="auto"/>
                            <w:right w:val="none" w:sz="0" w:space="0" w:color="auto"/>
                          </w:divBdr>
                          <w:divsChild>
                            <w:div w:id="75963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3780">
              <w:marLeft w:val="0"/>
              <w:marRight w:val="0"/>
              <w:marTop w:val="0"/>
              <w:marBottom w:val="0"/>
              <w:divBdr>
                <w:top w:val="none" w:sz="0" w:space="0" w:color="auto"/>
                <w:left w:val="none" w:sz="0" w:space="0" w:color="auto"/>
                <w:bottom w:val="none" w:sz="0" w:space="0" w:color="auto"/>
                <w:right w:val="none" w:sz="0" w:space="0" w:color="auto"/>
              </w:divBdr>
              <w:divsChild>
                <w:div w:id="32192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3313">
      <w:bodyDiv w:val="1"/>
      <w:marLeft w:val="0"/>
      <w:marRight w:val="0"/>
      <w:marTop w:val="0"/>
      <w:marBottom w:val="0"/>
      <w:divBdr>
        <w:top w:val="none" w:sz="0" w:space="0" w:color="auto"/>
        <w:left w:val="none" w:sz="0" w:space="0" w:color="auto"/>
        <w:bottom w:val="none" w:sz="0" w:space="0" w:color="auto"/>
        <w:right w:val="none" w:sz="0" w:space="0" w:color="auto"/>
      </w:divBdr>
    </w:div>
    <w:div w:id="2083790909">
      <w:bodyDiv w:val="1"/>
      <w:marLeft w:val="0"/>
      <w:marRight w:val="0"/>
      <w:marTop w:val="0"/>
      <w:marBottom w:val="0"/>
      <w:divBdr>
        <w:top w:val="none" w:sz="0" w:space="0" w:color="auto"/>
        <w:left w:val="none" w:sz="0" w:space="0" w:color="auto"/>
        <w:bottom w:val="none" w:sz="0" w:space="0" w:color="auto"/>
        <w:right w:val="none" w:sz="0" w:space="0" w:color="auto"/>
      </w:divBdr>
    </w:div>
    <w:div w:id="2098211833">
      <w:bodyDiv w:val="1"/>
      <w:marLeft w:val="0"/>
      <w:marRight w:val="0"/>
      <w:marTop w:val="0"/>
      <w:marBottom w:val="0"/>
      <w:divBdr>
        <w:top w:val="none" w:sz="0" w:space="0" w:color="auto"/>
        <w:left w:val="none" w:sz="0" w:space="0" w:color="auto"/>
        <w:bottom w:val="none" w:sz="0" w:space="0" w:color="auto"/>
        <w:right w:val="none" w:sz="0" w:space="0" w:color="auto"/>
      </w:divBdr>
    </w:div>
    <w:div w:id="2098746741">
      <w:bodyDiv w:val="1"/>
      <w:marLeft w:val="0"/>
      <w:marRight w:val="0"/>
      <w:marTop w:val="0"/>
      <w:marBottom w:val="0"/>
      <w:divBdr>
        <w:top w:val="none" w:sz="0" w:space="0" w:color="auto"/>
        <w:left w:val="none" w:sz="0" w:space="0" w:color="auto"/>
        <w:bottom w:val="none" w:sz="0" w:space="0" w:color="auto"/>
        <w:right w:val="none" w:sz="0" w:space="0" w:color="auto"/>
      </w:divBdr>
      <w:divsChild>
        <w:div w:id="1923417652">
          <w:marLeft w:val="0"/>
          <w:marRight w:val="0"/>
          <w:marTop w:val="0"/>
          <w:marBottom w:val="300"/>
          <w:divBdr>
            <w:top w:val="none" w:sz="0" w:space="0" w:color="auto"/>
            <w:left w:val="none" w:sz="0" w:space="0" w:color="auto"/>
            <w:bottom w:val="none" w:sz="0" w:space="0" w:color="auto"/>
            <w:right w:val="none" w:sz="0" w:space="0" w:color="auto"/>
          </w:divBdr>
          <w:divsChild>
            <w:div w:id="1600143237">
              <w:marLeft w:val="0"/>
              <w:marRight w:val="0"/>
              <w:marTop w:val="0"/>
              <w:marBottom w:val="300"/>
              <w:divBdr>
                <w:top w:val="none" w:sz="0" w:space="0" w:color="auto"/>
                <w:left w:val="none" w:sz="0" w:space="0" w:color="auto"/>
                <w:bottom w:val="none" w:sz="0" w:space="0" w:color="auto"/>
                <w:right w:val="none" w:sz="0" w:space="0" w:color="auto"/>
              </w:divBdr>
            </w:div>
          </w:divsChild>
        </w:div>
        <w:div w:id="1849179100">
          <w:marLeft w:val="0"/>
          <w:marRight w:val="0"/>
          <w:marTop w:val="0"/>
          <w:marBottom w:val="300"/>
          <w:divBdr>
            <w:top w:val="none" w:sz="0" w:space="0" w:color="auto"/>
            <w:left w:val="none" w:sz="0" w:space="0" w:color="auto"/>
            <w:bottom w:val="none" w:sz="0" w:space="0" w:color="auto"/>
            <w:right w:val="none" w:sz="0" w:space="0" w:color="auto"/>
          </w:divBdr>
          <w:divsChild>
            <w:div w:id="16371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1070">
      <w:bodyDiv w:val="1"/>
      <w:marLeft w:val="0"/>
      <w:marRight w:val="0"/>
      <w:marTop w:val="0"/>
      <w:marBottom w:val="0"/>
      <w:divBdr>
        <w:top w:val="none" w:sz="0" w:space="0" w:color="auto"/>
        <w:left w:val="none" w:sz="0" w:space="0" w:color="auto"/>
        <w:bottom w:val="none" w:sz="0" w:space="0" w:color="auto"/>
        <w:right w:val="none" w:sz="0" w:space="0" w:color="auto"/>
      </w:divBdr>
    </w:div>
    <w:div w:id="2117435223">
      <w:bodyDiv w:val="1"/>
      <w:marLeft w:val="0"/>
      <w:marRight w:val="0"/>
      <w:marTop w:val="0"/>
      <w:marBottom w:val="0"/>
      <w:divBdr>
        <w:top w:val="none" w:sz="0" w:space="0" w:color="auto"/>
        <w:left w:val="none" w:sz="0" w:space="0" w:color="auto"/>
        <w:bottom w:val="none" w:sz="0" w:space="0" w:color="auto"/>
        <w:right w:val="none" w:sz="0" w:space="0" w:color="auto"/>
      </w:divBdr>
      <w:divsChild>
        <w:div w:id="1641573646">
          <w:marLeft w:val="0"/>
          <w:marRight w:val="0"/>
          <w:marTop w:val="0"/>
          <w:marBottom w:val="300"/>
          <w:divBdr>
            <w:top w:val="none" w:sz="0" w:space="0" w:color="auto"/>
            <w:left w:val="none" w:sz="0" w:space="0" w:color="auto"/>
            <w:bottom w:val="none" w:sz="0" w:space="0" w:color="auto"/>
            <w:right w:val="none" w:sz="0" w:space="0" w:color="auto"/>
          </w:divBdr>
          <w:divsChild>
            <w:div w:id="703676613">
              <w:marLeft w:val="0"/>
              <w:marRight w:val="0"/>
              <w:marTop w:val="0"/>
              <w:marBottom w:val="0"/>
              <w:divBdr>
                <w:top w:val="none" w:sz="0" w:space="0" w:color="auto"/>
                <w:left w:val="none" w:sz="0" w:space="0" w:color="auto"/>
                <w:bottom w:val="none" w:sz="0" w:space="0" w:color="auto"/>
                <w:right w:val="none" w:sz="0" w:space="0" w:color="auto"/>
              </w:divBdr>
            </w:div>
          </w:divsChild>
        </w:div>
        <w:div w:id="1095244361">
          <w:marLeft w:val="0"/>
          <w:marRight w:val="0"/>
          <w:marTop w:val="0"/>
          <w:marBottom w:val="300"/>
          <w:divBdr>
            <w:top w:val="none" w:sz="0" w:space="0" w:color="auto"/>
            <w:left w:val="none" w:sz="0" w:space="0" w:color="auto"/>
            <w:bottom w:val="none" w:sz="0" w:space="0" w:color="auto"/>
            <w:right w:val="none" w:sz="0" w:space="0" w:color="auto"/>
          </w:divBdr>
          <w:divsChild>
            <w:div w:id="182288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82353">
      <w:bodyDiv w:val="1"/>
      <w:marLeft w:val="0"/>
      <w:marRight w:val="0"/>
      <w:marTop w:val="0"/>
      <w:marBottom w:val="0"/>
      <w:divBdr>
        <w:top w:val="none" w:sz="0" w:space="0" w:color="auto"/>
        <w:left w:val="none" w:sz="0" w:space="0" w:color="auto"/>
        <w:bottom w:val="none" w:sz="0" w:space="0" w:color="auto"/>
        <w:right w:val="none" w:sz="0" w:space="0" w:color="auto"/>
      </w:divBdr>
    </w:div>
    <w:div w:id="2131851220">
      <w:bodyDiv w:val="1"/>
      <w:marLeft w:val="0"/>
      <w:marRight w:val="0"/>
      <w:marTop w:val="0"/>
      <w:marBottom w:val="0"/>
      <w:divBdr>
        <w:top w:val="none" w:sz="0" w:space="0" w:color="auto"/>
        <w:left w:val="none" w:sz="0" w:space="0" w:color="auto"/>
        <w:bottom w:val="none" w:sz="0" w:space="0" w:color="auto"/>
        <w:right w:val="none" w:sz="0" w:space="0" w:color="auto"/>
      </w:divBdr>
    </w:div>
    <w:div w:id="2133404064">
      <w:bodyDiv w:val="1"/>
      <w:marLeft w:val="0"/>
      <w:marRight w:val="0"/>
      <w:marTop w:val="0"/>
      <w:marBottom w:val="0"/>
      <w:divBdr>
        <w:top w:val="none" w:sz="0" w:space="0" w:color="auto"/>
        <w:left w:val="none" w:sz="0" w:space="0" w:color="auto"/>
        <w:bottom w:val="none" w:sz="0" w:space="0" w:color="auto"/>
        <w:right w:val="none" w:sz="0" w:space="0" w:color="auto"/>
      </w:divBdr>
    </w:div>
    <w:div w:id="2145270912">
      <w:bodyDiv w:val="1"/>
      <w:marLeft w:val="0"/>
      <w:marRight w:val="0"/>
      <w:marTop w:val="0"/>
      <w:marBottom w:val="0"/>
      <w:divBdr>
        <w:top w:val="none" w:sz="0" w:space="0" w:color="auto"/>
        <w:left w:val="none" w:sz="0" w:space="0" w:color="auto"/>
        <w:bottom w:val="none" w:sz="0" w:space="0" w:color="auto"/>
        <w:right w:val="none" w:sz="0" w:space="0" w:color="auto"/>
      </w:divBdr>
    </w:div>
    <w:div w:id="214593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654</TotalTime>
  <Pages>5</Pages>
  <Words>838</Words>
  <Characters>4778</Characters>
  <Application>Microsoft Office Word</Application>
  <DocSecurity>0</DocSecurity>
  <PresentationFormat/>
  <Lines>39</Lines>
  <Paragraphs>11</Paragraphs>
  <Slides>0</Slides>
  <Notes>0</Notes>
  <HiddenSlides>0</HiddenSlides>
  <MMClips>0</MMClips>
  <ScaleCrop>false</ScaleCrop>
  <Company>微软中国</Company>
  <LinksUpToDate>false</LinksUpToDate>
  <CharactersWithSpaces>5605</CharactersWithSpaces>
  <SharedDoc>false</SharedDoc>
  <HLinks>
    <vt:vector size="12" baseType="variant">
      <vt:variant>
        <vt:i4>2228326</vt:i4>
      </vt:variant>
      <vt:variant>
        <vt:i4>3</vt:i4>
      </vt:variant>
      <vt:variant>
        <vt:i4>0</vt:i4>
      </vt:variant>
      <vt:variant>
        <vt:i4>5</vt:i4>
      </vt:variant>
      <vt:variant>
        <vt:lpwstr>http://www.bbrexpo.com/</vt:lpwstr>
      </vt:variant>
      <vt:variant>
        <vt:lpwstr/>
      </vt:variant>
      <vt:variant>
        <vt:i4>1638436</vt:i4>
      </vt:variant>
      <vt:variant>
        <vt:i4>0</vt:i4>
      </vt:variant>
      <vt:variant>
        <vt:i4>0</vt:i4>
      </vt:variant>
      <vt:variant>
        <vt:i4>5</vt:i4>
      </vt:variant>
      <vt:variant>
        <vt:lpwstr>http://www.baidu.com/link?url=WhxDrWIRHKDYKQYrVKjVPgCTuldCbYR1Q5cFz7K8K4eBFxZZ710GYfZKFPMLfCZhvH3r0r7qHfxM63e2up0y9b_AtVPRcKbfA2JW4YIQSXC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2015绿色建筑建材博览会</dc:title>
  <dc:subject/>
  <dc:creator>微软用户</dc:creator>
  <cp:keywords/>
  <cp:lastModifiedBy>毕静</cp:lastModifiedBy>
  <cp:revision>613</cp:revision>
  <dcterms:created xsi:type="dcterms:W3CDTF">2023-07-27T07:05:00Z</dcterms:created>
  <dcterms:modified xsi:type="dcterms:W3CDTF">2026-07-28T02:36:00Z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2052-9.1.0.4843</vt:lpwstr>
  </property>
</Properties>
</file>